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85740" w14:textId="141C7744" w:rsidR="00553BAF" w:rsidRPr="00D527E8" w:rsidRDefault="00715C10" w:rsidP="00553BAF">
      <w:pPr>
        <w:rPr>
          <w:rFonts w:ascii="Arial" w:hAnsi="Arial" w:cs="Arial"/>
          <w:b/>
          <w:bCs/>
        </w:rPr>
      </w:pPr>
      <w:r>
        <w:rPr>
          <w:rFonts w:ascii="Arial" w:hAnsi="Arial" w:cs="Arial"/>
          <w:b/>
          <w:bCs/>
        </w:rPr>
        <w:t>April</w:t>
      </w:r>
      <w:r w:rsidR="00553BAF" w:rsidRPr="00D527E8">
        <w:rPr>
          <w:rFonts w:ascii="Arial" w:hAnsi="Arial" w:cs="Arial"/>
          <w:b/>
          <w:bCs/>
        </w:rPr>
        <w:t xml:space="preserve"> 2026 </w:t>
      </w:r>
      <w:proofErr w:type="spellStart"/>
      <w:r w:rsidR="00D25286" w:rsidRPr="00D527E8">
        <w:rPr>
          <w:rFonts w:ascii="Arial" w:hAnsi="Arial" w:cs="Arial"/>
          <w:b/>
          <w:bCs/>
        </w:rPr>
        <w:t>e</w:t>
      </w:r>
      <w:r w:rsidR="00553BAF" w:rsidRPr="00D527E8">
        <w:rPr>
          <w:rFonts w:ascii="Arial" w:hAnsi="Arial" w:cs="Arial"/>
          <w:b/>
          <w:bCs/>
        </w:rPr>
        <w:t>Newsletter</w:t>
      </w:r>
      <w:proofErr w:type="spellEnd"/>
    </w:p>
    <w:p w14:paraId="19480905" w14:textId="7CD9A89E" w:rsidR="00553BAF" w:rsidRPr="00D527E8" w:rsidRDefault="00553BAF" w:rsidP="00553BAF">
      <w:pPr>
        <w:rPr>
          <w:rFonts w:ascii="Arial" w:hAnsi="Arial" w:cs="Arial"/>
        </w:rPr>
      </w:pPr>
      <w:r w:rsidRPr="00D527E8">
        <w:rPr>
          <w:rFonts w:ascii="Arial" w:hAnsi="Arial" w:cs="Arial"/>
        </w:rPr>
        <w:t>Victorian Disability Worker Commission</w:t>
      </w:r>
    </w:p>
    <w:p w14:paraId="7B8EC554" w14:textId="77777777" w:rsidR="00553BAF" w:rsidRPr="00D527E8" w:rsidRDefault="00553BAF" w:rsidP="00553BAF">
      <w:pPr>
        <w:rPr>
          <w:rFonts w:ascii="Arial" w:hAnsi="Arial" w:cs="Arial"/>
          <w:b/>
          <w:bCs/>
        </w:rPr>
      </w:pPr>
      <w:r w:rsidRPr="00D527E8">
        <w:rPr>
          <w:rFonts w:ascii="Arial" w:hAnsi="Arial" w:cs="Arial"/>
          <w:b/>
          <w:bCs/>
        </w:rPr>
        <w:t>In this month's edition:</w:t>
      </w:r>
    </w:p>
    <w:p w14:paraId="695BC540" w14:textId="4B00CA77" w:rsidR="00715C10" w:rsidRPr="00715C10" w:rsidRDefault="00715C10" w:rsidP="00715C10">
      <w:pPr>
        <w:pStyle w:val="ListParagraph"/>
        <w:numPr>
          <w:ilvl w:val="0"/>
          <w:numId w:val="23"/>
        </w:numPr>
        <w:rPr>
          <w:rFonts w:ascii="Arial" w:hAnsi="Arial" w:cs="Arial"/>
        </w:rPr>
      </w:pPr>
      <w:r w:rsidRPr="00715C10">
        <w:rPr>
          <w:rFonts w:ascii="Arial" w:hAnsi="Arial" w:cs="Arial"/>
        </w:rPr>
        <w:t>Message from the Acting Commissioner</w:t>
      </w:r>
    </w:p>
    <w:p w14:paraId="00AB0CCF" w14:textId="24439767" w:rsidR="00715C10" w:rsidRPr="00715C10" w:rsidRDefault="00715C10" w:rsidP="00715C10">
      <w:pPr>
        <w:pStyle w:val="ListParagraph"/>
        <w:numPr>
          <w:ilvl w:val="0"/>
          <w:numId w:val="23"/>
        </w:numPr>
        <w:rPr>
          <w:rFonts w:ascii="Arial" w:hAnsi="Arial" w:cs="Arial"/>
        </w:rPr>
      </w:pPr>
      <w:r w:rsidRPr="00715C10">
        <w:rPr>
          <w:rFonts w:ascii="Arial" w:hAnsi="Arial" w:cs="Arial"/>
        </w:rPr>
        <w:t>Code of Conduct webinars for disability workers</w:t>
      </w:r>
    </w:p>
    <w:p w14:paraId="3D170B89" w14:textId="139D6659" w:rsidR="00715C10" w:rsidRPr="00715C10" w:rsidRDefault="00715C10" w:rsidP="00715C10">
      <w:pPr>
        <w:pStyle w:val="ListParagraph"/>
        <w:numPr>
          <w:ilvl w:val="0"/>
          <w:numId w:val="23"/>
        </w:numPr>
        <w:rPr>
          <w:rFonts w:ascii="Arial" w:hAnsi="Arial" w:cs="Arial"/>
        </w:rPr>
      </w:pPr>
      <w:r w:rsidRPr="00715C10">
        <w:rPr>
          <w:rFonts w:ascii="Arial" w:hAnsi="Arial" w:cs="Arial"/>
        </w:rPr>
        <w:t>Committed to quality - Our free learning event for registered workers</w:t>
      </w:r>
    </w:p>
    <w:p w14:paraId="3822524D" w14:textId="43F7AC10" w:rsidR="00715C10" w:rsidRPr="00715C10" w:rsidRDefault="00715C10" w:rsidP="00715C10">
      <w:pPr>
        <w:pStyle w:val="ListParagraph"/>
        <w:numPr>
          <w:ilvl w:val="0"/>
          <w:numId w:val="23"/>
        </w:numPr>
        <w:rPr>
          <w:rFonts w:ascii="Arial" w:hAnsi="Arial" w:cs="Arial"/>
        </w:rPr>
      </w:pPr>
      <w:r w:rsidRPr="00715C10">
        <w:rPr>
          <w:rFonts w:ascii="Arial" w:hAnsi="Arial" w:cs="Arial"/>
        </w:rPr>
        <w:t>Resources to help you make a complaint</w:t>
      </w:r>
    </w:p>
    <w:p w14:paraId="17BC1683" w14:textId="649A442B" w:rsidR="00715C10" w:rsidRPr="00715C10" w:rsidRDefault="00715C10" w:rsidP="00715C10">
      <w:pPr>
        <w:pStyle w:val="ListParagraph"/>
        <w:numPr>
          <w:ilvl w:val="0"/>
          <w:numId w:val="23"/>
        </w:numPr>
        <w:rPr>
          <w:rFonts w:ascii="Arial" w:hAnsi="Arial" w:cs="Arial"/>
        </w:rPr>
      </w:pPr>
      <w:r w:rsidRPr="00715C10">
        <w:rPr>
          <w:rFonts w:ascii="Arial" w:hAnsi="Arial" w:cs="Arial"/>
        </w:rPr>
        <w:t>What’s on in the sector</w:t>
      </w:r>
    </w:p>
    <w:p w14:paraId="5D9B3E76" w14:textId="784014AC" w:rsidR="00553BAF" w:rsidRPr="00D527E8" w:rsidRDefault="00000000" w:rsidP="00553BAF">
      <w:pPr>
        <w:rPr>
          <w:rFonts w:ascii="Arial" w:hAnsi="Arial" w:cs="Arial"/>
        </w:rPr>
      </w:pPr>
      <w:r>
        <w:rPr>
          <w:rFonts w:ascii="Arial" w:hAnsi="Arial" w:cs="Arial"/>
        </w:rPr>
        <w:pict w14:anchorId="53FEFD16">
          <v:rect id="_x0000_i1025" style="width:0;height:1.5pt" o:hralign="center" o:hrstd="t" o:hr="t" fillcolor="#a0a0a0" stroked="f"/>
        </w:pict>
      </w:r>
    </w:p>
    <w:p w14:paraId="69658D5A" w14:textId="517734CF" w:rsidR="00553BAF" w:rsidRPr="00D527E8" w:rsidRDefault="00553BAF" w:rsidP="00553BAF">
      <w:pPr>
        <w:rPr>
          <w:rFonts w:ascii="Arial" w:hAnsi="Arial" w:cs="Arial"/>
          <w:b/>
          <w:bCs/>
        </w:rPr>
      </w:pPr>
      <w:r w:rsidRPr="00D527E8">
        <w:rPr>
          <w:rFonts w:ascii="Arial" w:hAnsi="Arial" w:cs="Arial"/>
          <w:b/>
          <w:bCs/>
        </w:rPr>
        <w:t>Message from the Acting Commissioner</w:t>
      </w:r>
    </w:p>
    <w:p w14:paraId="6DA608E7" w14:textId="555ADE4C" w:rsidR="00715C10" w:rsidRPr="00715C10" w:rsidRDefault="00715C10" w:rsidP="00715C10">
      <w:pPr>
        <w:rPr>
          <w:rFonts w:ascii="Arial" w:hAnsi="Arial" w:cs="Arial"/>
        </w:rPr>
      </w:pPr>
      <w:r w:rsidRPr="00715C10">
        <w:rPr>
          <w:rFonts w:ascii="Arial" w:hAnsi="Arial" w:cs="Arial"/>
        </w:rPr>
        <w:t xml:space="preserve">Welcome to the April issue of our </w:t>
      </w:r>
      <w:proofErr w:type="spellStart"/>
      <w:r w:rsidRPr="00715C10">
        <w:rPr>
          <w:rFonts w:ascii="Arial" w:hAnsi="Arial" w:cs="Arial"/>
        </w:rPr>
        <w:t>eNewsletter</w:t>
      </w:r>
      <w:proofErr w:type="spellEnd"/>
      <w:r w:rsidRPr="00715C10">
        <w:rPr>
          <w:rFonts w:ascii="Arial" w:hAnsi="Arial" w:cs="Arial"/>
        </w:rPr>
        <w:t xml:space="preserve">.  </w:t>
      </w:r>
    </w:p>
    <w:p w14:paraId="2D084830" w14:textId="4AE7858A" w:rsidR="00715C10" w:rsidRPr="00715C10" w:rsidRDefault="00715C10" w:rsidP="00715C10">
      <w:pPr>
        <w:rPr>
          <w:rFonts w:ascii="Arial" w:hAnsi="Arial" w:cs="Arial"/>
        </w:rPr>
      </w:pPr>
      <w:r w:rsidRPr="00715C10">
        <w:rPr>
          <w:rFonts w:ascii="Arial" w:hAnsi="Arial" w:cs="Arial"/>
        </w:rPr>
        <w:t xml:space="preserve">Thank you to the nearly 300 disability workers who registered for our recent Continuing Professional Development event. It was wonderful to meet so many registered disability workers and applicants for registration and hear directly from you about why registration matters — both on a personal level and in strengthening the quality of the disability workforce across the sector.  </w:t>
      </w:r>
    </w:p>
    <w:p w14:paraId="182644F2" w14:textId="2EFAE509" w:rsidR="00715C10" w:rsidRPr="00715C10" w:rsidRDefault="00715C10" w:rsidP="00715C10">
      <w:pPr>
        <w:rPr>
          <w:rFonts w:ascii="Arial" w:hAnsi="Arial" w:cs="Arial"/>
        </w:rPr>
      </w:pPr>
      <w:r w:rsidRPr="00715C10">
        <w:rPr>
          <w:rFonts w:ascii="Arial" w:hAnsi="Arial" w:cs="Arial"/>
        </w:rPr>
        <w:t xml:space="preserve">Over the coming months, we’re pleased to offer more free learning and development opportunities. Our Code of Conduct webinar series brings real life scenarios to life, helping disability workers understand and apply the Code in their everyday work. Sessions run on 28 April, 26 May and 23 June, so I encourage you to register early. Read our newsletter below to find out more.   </w:t>
      </w:r>
    </w:p>
    <w:p w14:paraId="3652A486" w14:textId="6A31654E" w:rsidR="00715C10" w:rsidRPr="00715C10" w:rsidRDefault="00715C10" w:rsidP="00715C10">
      <w:pPr>
        <w:rPr>
          <w:rFonts w:ascii="Arial" w:hAnsi="Arial" w:cs="Arial"/>
        </w:rPr>
      </w:pPr>
      <w:r w:rsidRPr="00715C10">
        <w:rPr>
          <w:rFonts w:ascii="Arial" w:hAnsi="Arial" w:cs="Arial"/>
        </w:rPr>
        <w:t xml:space="preserve">If you’re a disability worker interested in professional registration that recognises your expertise and suitability, now is the perfect time to get started. Registration is free, shows your commitment to safe, </w:t>
      </w:r>
      <w:proofErr w:type="gramStart"/>
      <w:r w:rsidRPr="00715C10">
        <w:rPr>
          <w:rFonts w:ascii="Arial" w:hAnsi="Arial" w:cs="Arial"/>
        </w:rPr>
        <w:t>high quality</w:t>
      </w:r>
      <w:proofErr w:type="gramEnd"/>
      <w:r w:rsidRPr="00715C10">
        <w:rPr>
          <w:rFonts w:ascii="Arial" w:hAnsi="Arial" w:cs="Arial"/>
        </w:rPr>
        <w:t xml:space="preserve"> support, and gives you access to ongoing professional learning.</w:t>
      </w:r>
    </w:p>
    <w:p w14:paraId="1B7E6A2B" w14:textId="77777777" w:rsidR="00715C10" w:rsidRPr="00715C10" w:rsidRDefault="00715C10" w:rsidP="00715C10">
      <w:pPr>
        <w:rPr>
          <w:rFonts w:ascii="Arial" w:hAnsi="Arial" w:cs="Arial"/>
        </w:rPr>
      </w:pPr>
      <w:r w:rsidRPr="00715C10">
        <w:rPr>
          <w:rFonts w:ascii="Arial" w:hAnsi="Arial" w:cs="Arial"/>
        </w:rPr>
        <w:t>For more information on registration, visit our disability worker registration page.</w:t>
      </w:r>
    </w:p>
    <w:p w14:paraId="5BBBC405" w14:textId="77777777" w:rsidR="00715C10" w:rsidRPr="00715C10" w:rsidRDefault="00715C10" w:rsidP="00715C10">
      <w:pPr>
        <w:rPr>
          <w:rFonts w:ascii="Arial" w:hAnsi="Arial" w:cs="Arial"/>
        </w:rPr>
      </w:pPr>
      <w:r w:rsidRPr="00715C10">
        <w:rPr>
          <w:rFonts w:ascii="Arial" w:hAnsi="Arial" w:cs="Arial"/>
        </w:rPr>
        <w:t>I look forward to connecting with you again all in person soon.</w:t>
      </w:r>
    </w:p>
    <w:p w14:paraId="76AF65C0" w14:textId="2F3760EB" w:rsidR="00553BAF" w:rsidRPr="00D527E8" w:rsidRDefault="00553BAF" w:rsidP="00553BAF">
      <w:pPr>
        <w:rPr>
          <w:rFonts w:ascii="Arial" w:hAnsi="Arial" w:cs="Arial"/>
          <w:b/>
          <w:bCs/>
        </w:rPr>
      </w:pPr>
      <w:r w:rsidRPr="00D527E8">
        <w:rPr>
          <w:rFonts w:ascii="Arial" w:hAnsi="Arial" w:cs="Arial"/>
          <w:b/>
          <w:bCs/>
        </w:rPr>
        <w:t xml:space="preserve">Kate Maddern, Acting Victorian Disability Worker Commissioner </w:t>
      </w:r>
    </w:p>
    <w:p w14:paraId="02A2E9D2" w14:textId="116B770A" w:rsidR="00715C10" w:rsidRPr="00715C10" w:rsidRDefault="00000000" w:rsidP="00715C10">
      <w:pPr>
        <w:rPr>
          <w:rFonts w:ascii="Arial" w:hAnsi="Arial" w:cs="Arial"/>
        </w:rPr>
      </w:pPr>
      <w:r>
        <w:rPr>
          <w:rFonts w:ascii="Arial" w:hAnsi="Arial" w:cs="Arial"/>
        </w:rPr>
        <w:pict w14:anchorId="58FAFD2C">
          <v:rect id="_x0000_i1026" style="width:0;height:1.5pt" o:hralign="center" o:hrstd="t" o:hr="t" fillcolor="#a0a0a0" stroked="f"/>
        </w:pict>
      </w:r>
    </w:p>
    <w:p w14:paraId="700AB924" w14:textId="5BB00FAF" w:rsidR="00553BAF" w:rsidRPr="00D527E8" w:rsidRDefault="00553BAF" w:rsidP="00553BAF">
      <w:pPr>
        <w:rPr>
          <w:rFonts w:ascii="Arial" w:hAnsi="Arial" w:cs="Arial"/>
          <w:b/>
          <w:bCs/>
        </w:rPr>
      </w:pPr>
      <w:r w:rsidRPr="00D527E8">
        <w:rPr>
          <w:rFonts w:ascii="Arial" w:hAnsi="Arial" w:cs="Arial"/>
          <w:b/>
          <w:bCs/>
        </w:rPr>
        <w:t xml:space="preserve">Code of Conduct webinars </w:t>
      </w:r>
      <w:r w:rsidR="00715C10" w:rsidRPr="00715C10">
        <w:rPr>
          <w:rFonts w:ascii="Arial" w:hAnsi="Arial" w:cs="Arial"/>
          <w:b/>
          <w:bCs/>
        </w:rPr>
        <w:t>for disability workers</w:t>
      </w:r>
    </w:p>
    <w:p w14:paraId="16430837" w14:textId="157700EE" w:rsidR="00553BAF" w:rsidRPr="00D527E8" w:rsidRDefault="00715C10" w:rsidP="00553BAF">
      <w:pPr>
        <w:rPr>
          <w:rFonts w:ascii="Arial" w:hAnsi="Arial" w:cs="Arial"/>
        </w:rPr>
      </w:pPr>
      <w:r w:rsidRPr="00715C10">
        <w:rPr>
          <w:rFonts w:ascii="Arial" w:hAnsi="Arial" w:cs="Arial"/>
        </w:rPr>
        <w:t>We are hosting a series of free webinars in the coming months for all disability workers on the Disability Service Safeguards Code of Conduct.</w:t>
      </w:r>
    </w:p>
    <w:p w14:paraId="7F35AFB2" w14:textId="77777777" w:rsidR="00715C10" w:rsidRPr="00715C10" w:rsidRDefault="00715C10" w:rsidP="00715C10">
      <w:pPr>
        <w:rPr>
          <w:rFonts w:ascii="Arial" w:hAnsi="Arial" w:cs="Arial"/>
        </w:rPr>
      </w:pPr>
      <w:r w:rsidRPr="00715C10">
        <w:rPr>
          <w:rFonts w:ascii="Arial" w:hAnsi="Arial" w:cs="Arial"/>
        </w:rPr>
        <w:t xml:space="preserve">The Code of Conduct sets out how you must provide safe, quality services to people with disability — no matter who pays for their services. All disability workers must </w:t>
      </w:r>
      <w:r w:rsidRPr="00715C10">
        <w:rPr>
          <w:rFonts w:ascii="Arial" w:hAnsi="Arial" w:cs="Arial"/>
        </w:rPr>
        <w:lastRenderedPageBreak/>
        <w:t>comply with the Code of Conduct. Our webinars will help you understand how to apply the Code of Conduct in your everyday work.</w:t>
      </w:r>
    </w:p>
    <w:p w14:paraId="49A23560" w14:textId="59121DCE" w:rsidR="00715C10" w:rsidRPr="00715C10" w:rsidRDefault="00715C10" w:rsidP="00715C10">
      <w:pPr>
        <w:pStyle w:val="ListParagraph"/>
        <w:numPr>
          <w:ilvl w:val="0"/>
          <w:numId w:val="21"/>
        </w:numPr>
        <w:rPr>
          <w:rFonts w:ascii="Arial" w:hAnsi="Arial" w:cs="Arial"/>
        </w:rPr>
      </w:pPr>
      <w:r w:rsidRPr="00715C10">
        <w:rPr>
          <w:rFonts w:ascii="Arial" w:hAnsi="Arial" w:cs="Arial"/>
        </w:rPr>
        <w:t xml:space="preserve">28 April –Providing supports and services in a safe and competent manner, with care and skill (Element 3). </w:t>
      </w:r>
    </w:p>
    <w:p w14:paraId="6EE68B80" w14:textId="569A3CCA" w:rsidR="00715C10" w:rsidRPr="00715C10" w:rsidRDefault="00715C10" w:rsidP="00715C10">
      <w:pPr>
        <w:pStyle w:val="ListParagraph"/>
        <w:numPr>
          <w:ilvl w:val="0"/>
          <w:numId w:val="21"/>
        </w:numPr>
        <w:rPr>
          <w:rFonts w:ascii="Arial" w:hAnsi="Arial" w:cs="Arial"/>
        </w:rPr>
      </w:pPr>
      <w:r w:rsidRPr="00715C10">
        <w:rPr>
          <w:rFonts w:ascii="Arial" w:hAnsi="Arial" w:cs="Arial"/>
        </w:rPr>
        <w:t xml:space="preserve">26 May –Promptly take steps to raise and act on concerns about matters that may impact the quality and safety of supports and services provided to people with disability (Element 5).  </w:t>
      </w:r>
    </w:p>
    <w:p w14:paraId="1D828F5C" w14:textId="27547459" w:rsidR="00715C10" w:rsidRPr="00715C10" w:rsidRDefault="00715C10" w:rsidP="00715C10">
      <w:pPr>
        <w:pStyle w:val="ListParagraph"/>
        <w:numPr>
          <w:ilvl w:val="0"/>
          <w:numId w:val="21"/>
        </w:numPr>
        <w:rPr>
          <w:rFonts w:ascii="Arial" w:hAnsi="Arial" w:cs="Arial"/>
        </w:rPr>
      </w:pPr>
      <w:r w:rsidRPr="00715C10">
        <w:rPr>
          <w:rFonts w:ascii="Arial" w:hAnsi="Arial" w:cs="Arial"/>
        </w:rPr>
        <w:t xml:space="preserve">23 June – Taking all reasonable steps to prevent abuse, violence, harm, exploitation and neglect of people with disabilities (Element 6). </w:t>
      </w:r>
    </w:p>
    <w:p w14:paraId="34C27897" w14:textId="77777777" w:rsidR="00715C10" w:rsidRPr="00715C10" w:rsidRDefault="00715C10" w:rsidP="00715C10">
      <w:pPr>
        <w:rPr>
          <w:rFonts w:ascii="Arial" w:hAnsi="Arial" w:cs="Arial"/>
        </w:rPr>
      </w:pPr>
      <w:r w:rsidRPr="00715C10">
        <w:rPr>
          <w:rFonts w:ascii="Arial" w:hAnsi="Arial" w:cs="Arial"/>
        </w:rPr>
        <w:t>This is a great opportunity to learn more about the Code of Conduct and your legal requirements as a disability worker. Registered disability workers can count the webinars towards their continuing professional development requirements.</w:t>
      </w:r>
    </w:p>
    <w:p w14:paraId="5D578B20" w14:textId="540DC08C" w:rsidR="00553BAF" w:rsidRPr="00D527E8" w:rsidRDefault="00553BAF" w:rsidP="00553BAF">
      <w:pPr>
        <w:rPr>
          <w:rFonts w:ascii="Arial" w:hAnsi="Arial" w:cs="Arial"/>
        </w:rPr>
      </w:pPr>
      <w:r w:rsidRPr="00D527E8">
        <w:rPr>
          <w:rFonts w:ascii="Arial" w:hAnsi="Arial" w:cs="Arial"/>
        </w:rPr>
        <w:t xml:space="preserve">To sign up, </w:t>
      </w:r>
      <w:hyperlink r:id="rId7" w:history="1">
        <w:r w:rsidRPr="00D527E8">
          <w:rPr>
            <w:rStyle w:val="Hyperlink"/>
            <w:rFonts w:ascii="Arial" w:hAnsi="Arial" w:cs="Arial"/>
          </w:rPr>
          <w:t>visit the Code of Conduct webinar series webpage.</w:t>
        </w:r>
      </w:hyperlink>
    </w:p>
    <w:p w14:paraId="057AA69F" w14:textId="1549E68F" w:rsidR="00715C10" w:rsidRDefault="00000000" w:rsidP="00553BAF">
      <w:pPr>
        <w:rPr>
          <w:rFonts w:ascii="Arial" w:hAnsi="Arial" w:cs="Arial"/>
        </w:rPr>
      </w:pPr>
      <w:r>
        <w:rPr>
          <w:rFonts w:ascii="Arial" w:hAnsi="Arial" w:cs="Arial"/>
        </w:rPr>
        <w:pict w14:anchorId="4E2C62FF">
          <v:rect id="_x0000_i1034" style="width:0;height:1.5pt" o:hralign="center" o:bullet="t" o:hrstd="t" o:hr="t" fillcolor="#a0a0a0" stroked="f"/>
        </w:pict>
      </w:r>
    </w:p>
    <w:p w14:paraId="4676FFB6" w14:textId="61F87FC0" w:rsidR="00715C10" w:rsidRPr="00715C10" w:rsidRDefault="00715C10" w:rsidP="00715C10">
      <w:pPr>
        <w:rPr>
          <w:rFonts w:ascii="Arial" w:hAnsi="Arial" w:cs="Arial"/>
          <w:b/>
          <w:bCs/>
        </w:rPr>
      </w:pPr>
      <w:r w:rsidRPr="00715C10">
        <w:rPr>
          <w:rFonts w:ascii="Arial" w:hAnsi="Arial" w:cs="Arial"/>
          <w:b/>
          <w:bCs/>
        </w:rPr>
        <w:t>Committed to quality - Our free learning event for registered disability workers</w:t>
      </w:r>
    </w:p>
    <w:p w14:paraId="5E3CB146" w14:textId="77777777" w:rsidR="00715C10" w:rsidRPr="00715C10" w:rsidRDefault="00715C10" w:rsidP="00715C10">
      <w:pPr>
        <w:rPr>
          <w:rFonts w:ascii="Arial" w:hAnsi="Arial" w:cs="Arial"/>
        </w:rPr>
      </w:pPr>
      <w:r w:rsidRPr="00715C10">
        <w:rPr>
          <w:rFonts w:ascii="Arial" w:hAnsi="Arial" w:cs="Arial"/>
        </w:rPr>
        <w:t xml:space="preserve">On Wednesday 25 March, we delivered a Continuing Professional Development (CPD) event for registered disability workers and those with registration applications in progress. Through this free learning opportunity, we supported workers to meet their CPD requirements while continuing to strengthen their skills and practice. </w:t>
      </w:r>
    </w:p>
    <w:p w14:paraId="5969A132" w14:textId="77777777" w:rsidR="00715C10" w:rsidRPr="00715C10" w:rsidRDefault="00715C10" w:rsidP="00715C10">
      <w:pPr>
        <w:rPr>
          <w:rFonts w:ascii="Arial" w:hAnsi="Arial" w:cs="Arial"/>
        </w:rPr>
      </w:pPr>
      <w:r w:rsidRPr="00715C10">
        <w:rPr>
          <w:rFonts w:ascii="Arial" w:hAnsi="Arial" w:cs="Arial"/>
        </w:rPr>
        <w:t xml:space="preserve">Attendees heard from an outstanding lineup of speakers. Janice O’Connor from </w:t>
      </w:r>
      <w:proofErr w:type="spellStart"/>
      <w:r w:rsidRPr="00715C10">
        <w:rPr>
          <w:rFonts w:ascii="Arial" w:hAnsi="Arial" w:cs="Arial"/>
        </w:rPr>
        <w:t>Onemda</w:t>
      </w:r>
      <w:proofErr w:type="spellEnd"/>
      <w:r w:rsidRPr="00715C10">
        <w:rPr>
          <w:rFonts w:ascii="Arial" w:hAnsi="Arial" w:cs="Arial"/>
        </w:rPr>
        <w:t xml:space="preserve"> explored how measuring quality of life can drive improvements in disability services. Professor Sally Robinson and Ruby Nankivell from Flinders University joined virtually from Adelaide to share practical approaches to preventing everyday harm. Disability Services Commissioner Jennifer Jackson-Hall spoke about raising concerns in the workplace, responding to feedback and achieving positive outcomes as a disability worker. </w:t>
      </w:r>
    </w:p>
    <w:p w14:paraId="4459E20A" w14:textId="77777777" w:rsidR="00715C10" w:rsidRPr="00715C10" w:rsidRDefault="00715C10" w:rsidP="00715C10">
      <w:pPr>
        <w:rPr>
          <w:rFonts w:ascii="Arial" w:hAnsi="Arial" w:cs="Arial"/>
        </w:rPr>
      </w:pPr>
      <w:r w:rsidRPr="00715C10">
        <w:rPr>
          <w:rFonts w:ascii="Arial" w:hAnsi="Arial" w:cs="Arial"/>
        </w:rPr>
        <w:t>Participants told us they found the sessions highly valuable. Many described the content as a refreshing change from standard disability training and highlighted practical tools and takeaways they could immediately apply in their work. You can hear directly from registered disability workers who attended in our short video.</w:t>
      </w:r>
    </w:p>
    <w:p w14:paraId="47418288" w14:textId="77777777" w:rsidR="00715C10" w:rsidRPr="00715C10" w:rsidRDefault="00715C10" w:rsidP="00715C10">
      <w:pPr>
        <w:rPr>
          <w:rFonts w:ascii="Arial" w:hAnsi="Arial" w:cs="Arial"/>
        </w:rPr>
      </w:pPr>
      <w:r w:rsidRPr="00715C10">
        <w:rPr>
          <w:rFonts w:ascii="Arial" w:hAnsi="Arial" w:cs="Arial"/>
        </w:rPr>
        <w:t xml:space="preserve">We designed this hybrid event to bring workers together both in person and online. Those who attended onsite connected over lunch and networking, creating a valuable opportunity to share experiences and build professional connections.  </w:t>
      </w:r>
    </w:p>
    <w:p w14:paraId="373980A3" w14:textId="77777777" w:rsidR="00715C10" w:rsidRPr="00715C10" w:rsidRDefault="00715C10" w:rsidP="00715C10">
      <w:pPr>
        <w:rPr>
          <w:rFonts w:ascii="Arial" w:hAnsi="Arial" w:cs="Arial"/>
        </w:rPr>
      </w:pPr>
      <w:r w:rsidRPr="00715C10">
        <w:rPr>
          <w:rFonts w:ascii="Arial" w:hAnsi="Arial" w:cs="Arial"/>
        </w:rPr>
        <w:t xml:space="preserve">It was fantastic to see so many registered workers take part. Their strong engagement reflects a clear commitment to ongoing professional development and reinforces the quality and safety that registered disability workers bring to the sector. </w:t>
      </w:r>
    </w:p>
    <w:p w14:paraId="4AE1CCBD" w14:textId="32940C83" w:rsidR="00715C10" w:rsidRPr="00D527E8" w:rsidRDefault="00715C10" w:rsidP="00553BAF">
      <w:pPr>
        <w:rPr>
          <w:rFonts w:ascii="Arial" w:hAnsi="Arial" w:cs="Arial"/>
        </w:rPr>
      </w:pPr>
      <w:r w:rsidRPr="00715C10">
        <w:rPr>
          <w:rFonts w:ascii="Arial" w:hAnsi="Arial" w:cs="Arial"/>
        </w:rPr>
        <w:t xml:space="preserve">If you are a disability worker, now is the time to get registered and access future events. </w:t>
      </w:r>
      <w:hyperlink r:id="rId8" w:history="1">
        <w:r w:rsidRPr="00715C10">
          <w:rPr>
            <w:rStyle w:val="Hyperlink"/>
            <w:rFonts w:ascii="Arial" w:hAnsi="Arial" w:cs="Arial"/>
          </w:rPr>
          <w:t>Visit our disability worker registration page to find out more.</w:t>
        </w:r>
      </w:hyperlink>
    </w:p>
    <w:p w14:paraId="1C2DFAB8" w14:textId="2277BD7C" w:rsidR="00553BAF" w:rsidRPr="00D527E8" w:rsidRDefault="00000000" w:rsidP="00553BAF">
      <w:pPr>
        <w:rPr>
          <w:rFonts w:ascii="Arial" w:hAnsi="Arial" w:cs="Arial"/>
        </w:rPr>
      </w:pPr>
      <w:r>
        <w:rPr>
          <w:rFonts w:ascii="Arial" w:hAnsi="Arial" w:cs="Arial"/>
        </w:rPr>
        <w:lastRenderedPageBreak/>
        <w:pict w14:anchorId="7A121334">
          <v:rect id="_x0000_i1028" style="width:0;height:1.5pt" o:hralign="center" o:hrstd="t" o:hr="t" fillcolor="#a0a0a0" stroked="f"/>
        </w:pict>
      </w:r>
    </w:p>
    <w:p w14:paraId="600E82F0" w14:textId="77777777" w:rsidR="00715C10" w:rsidRPr="00715C10" w:rsidRDefault="00715C10" w:rsidP="00715C10">
      <w:pPr>
        <w:rPr>
          <w:rFonts w:ascii="Arial" w:hAnsi="Arial" w:cs="Arial"/>
          <w:b/>
          <w:bCs/>
        </w:rPr>
      </w:pPr>
      <w:r w:rsidRPr="00715C10">
        <w:rPr>
          <w:rFonts w:ascii="Arial" w:hAnsi="Arial" w:cs="Arial"/>
          <w:b/>
          <w:bCs/>
        </w:rPr>
        <w:t>Resources to help you make a complaint</w:t>
      </w:r>
    </w:p>
    <w:p w14:paraId="43D7BF92" w14:textId="77777777" w:rsidR="00715C10" w:rsidRPr="00715C10" w:rsidRDefault="00715C10" w:rsidP="00715C10">
      <w:pPr>
        <w:rPr>
          <w:rFonts w:ascii="Arial" w:hAnsi="Arial" w:cs="Arial"/>
        </w:rPr>
      </w:pPr>
      <w:r w:rsidRPr="00715C10">
        <w:rPr>
          <w:rFonts w:ascii="Arial" w:hAnsi="Arial" w:cs="Arial"/>
        </w:rPr>
        <w:t>Making a complaint is a great way to improve services for everyone and can assist disability workers to make positive changes in their work and practice.</w:t>
      </w:r>
      <w:r w:rsidRPr="00715C10">
        <w:rPr>
          <w:rFonts w:ascii="Arial" w:hAnsi="Arial" w:cs="Arial"/>
        </w:rPr>
        <w:br/>
      </w:r>
      <w:r w:rsidRPr="00715C10">
        <w:rPr>
          <w:rFonts w:ascii="Arial" w:hAnsi="Arial" w:cs="Arial"/>
        </w:rPr>
        <w:br/>
        <w:t>Complaints made to the VDWC have led to improvements such as:</w:t>
      </w:r>
    </w:p>
    <w:p w14:paraId="46DD255F" w14:textId="77777777" w:rsidR="00715C10" w:rsidRPr="00715C10" w:rsidRDefault="00715C10" w:rsidP="00715C10">
      <w:pPr>
        <w:numPr>
          <w:ilvl w:val="0"/>
          <w:numId w:val="24"/>
        </w:numPr>
        <w:rPr>
          <w:rFonts w:ascii="Arial" w:hAnsi="Arial" w:cs="Arial"/>
        </w:rPr>
      </w:pPr>
      <w:r w:rsidRPr="00715C10">
        <w:rPr>
          <w:rFonts w:ascii="Arial" w:hAnsi="Arial" w:cs="Arial"/>
        </w:rPr>
        <w:t>Clarifying roles and responsibilities.</w:t>
      </w:r>
    </w:p>
    <w:p w14:paraId="2CEF857B" w14:textId="77777777" w:rsidR="00715C10" w:rsidRPr="00715C10" w:rsidRDefault="00715C10" w:rsidP="00715C10">
      <w:pPr>
        <w:numPr>
          <w:ilvl w:val="0"/>
          <w:numId w:val="24"/>
        </w:numPr>
        <w:rPr>
          <w:rFonts w:ascii="Arial" w:hAnsi="Arial" w:cs="Arial"/>
        </w:rPr>
      </w:pPr>
      <w:r w:rsidRPr="00715C10">
        <w:rPr>
          <w:rFonts w:ascii="Arial" w:hAnsi="Arial" w:cs="Arial"/>
        </w:rPr>
        <w:t>Ensuring that support plans are up to date and followed.</w:t>
      </w:r>
    </w:p>
    <w:p w14:paraId="7BE07C99" w14:textId="77777777" w:rsidR="00715C10" w:rsidRPr="00715C10" w:rsidRDefault="00715C10" w:rsidP="00715C10">
      <w:pPr>
        <w:numPr>
          <w:ilvl w:val="0"/>
          <w:numId w:val="24"/>
        </w:numPr>
        <w:rPr>
          <w:rFonts w:ascii="Arial" w:hAnsi="Arial" w:cs="Arial"/>
        </w:rPr>
      </w:pPr>
      <w:r w:rsidRPr="00715C10">
        <w:rPr>
          <w:rFonts w:ascii="Arial" w:hAnsi="Arial" w:cs="Arial"/>
        </w:rPr>
        <w:t>Better communication and consultation between service users, families and disability workers.</w:t>
      </w:r>
    </w:p>
    <w:p w14:paraId="6E18ED45" w14:textId="77777777" w:rsidR="00715C10" w:rsidRPr="00715C10" w:rsidRDefault="00715C10" w:rsidP="00715C10">
      <w:pPr>
        <w:numPr>
          <w:ilvl w:val="0"/>
          <w:numId w:val="24"/>
        </w:numPr>
        <w:rPr>
          <w:rFonts w:ascii="Arial" w:hAnsi="Arial" w:cs="Arial"/>
        </w:rPr>
      </w:pPr>
      <w:r w:rsidRPr="00715C10">
        <w:rPr>
          <w:rFonts w:ascii="Arial" w:hAnsi="Arial" w:cs="Arial"/>
        </w:rPr>
        <w:t>Many complaints can be fixed by us contacting the disability worker to see if we can resolve the complaint.</w:t>
      </w:r>
    </w:p>
    <w:p w14:paraId="4D535B4A" w14:textId="77777777" w:rsidR="00715C10" w:rsidRPr="00715C10" w:rsidRDefault="00715C10" w:rsidP="00715C10">
      <w:pPr>
        <w:numPr>
          <w:ilvl w:val="0"/>
          <w:numId w:val="24"/>
        </w:numPr>
        <w:rPr>
          <w:rFonts w:ascii="Arial" w:hAnsi="Arial" w:cs="Arial"/>
        </w:rPr>
      </w:pPr>
      <w:r w:rsidRPr="00715C10">
        <w:rPr>
          <w:rFonts w:ascii="Arial" w:hAnsi="Arial" w:cs="Arial"/>
        </w:rPr>
        <w:t>Depending on the nature of the matter, the VDWC can handle complaints in various ways including settle by agreement, conciliation, counselling and investigation. </w:t>
      </w:r>
    </w:p>
    <w:p w14:paraId="11E1FD07" w14:textId="77777777" w:rsidR="00715C10" w:rsidRPr="00715C10" w:rsidRDefault="00715C10" w:rsidP="00715C10">
      <w:pPr>
        <w:numPr>
          <w:ilvl w:val="0"/>
          <w:numId w:val="24"/>
        </w:numPr>
        <w:rPr>
          <w:rFonts w:ascii="Arial" w:hAnsi="Arial" w:cs="Arial"/>
        </w:rPr>
      </w:pPr>
      <w:r w:rsidRPr="00715C10">
        <w:rPr>
          <w:rFonts w:ascii="Arial" w:hAnsi="Arial" w:cs="Arial"/>
        </w:rPr>
        <w:t>The VDWC can issue prohibition orders to stop unregistered disability workers from practicing if it's necessary to avoid a serious risk to the life, health, safety or welfare of people with disability or the broader public. </w:t>
      </w:r>
    </w:p>
    <w:p w14:paraId="25B4B289" w14:textId="77777777" w:rsidR="00715C10" w:rsidRPr="00715C10" w:rsidRDefault="00715C10" w:rsidP="00715C10">
      <w:pPr>
        <w:rPr>
          <w:rFonts w:ascii="Arial" w:hAnsi="Arial" w:cs="Arial"/>
        </w:rPr>
      </w:pPr>
      <w:r w:rsidRPr="00715C10">
        <w:rPr>
          <w:rFonts w:ascii="Arial" w:hAnsi="Arial" w:cs="Arial"/>
        </w:rPr>
        <w:t>To improve the safety and quality of care and service standards across the Victorian disability service, it is important to raise your concerns. Any person can make a complaint to the VDWC about the conduct of disability workers. </w:t>
      </w:r>
      <w:r w:rsidRPr="00715C10">
        <w:rPr>
          <w:rFonts w:ascii="Arial" w:hAnsi="Arial" w:cs="Arial"/>
        </w:rPr>
        <w:br/>
      </w:r>
      <w:r w:rsidRPr="00715C10">
        <w:rPr>
          <w:rFonts w:ascii="Arial" w:hAnsi="Arial" w:cs="Arial"/>
        </w:rPr>
        <w:br/>
        <w:t>The simplest way to make a complaint is by </w:t>
      </w:r>
      <w:hyperlink r:id="rId9" w:tgtFrame="_blank" w:history="1">
        <w:r w:rsidRPr="00715C10">
          <w:rPr>
            <w:rStyle w:val="Hyperlink"/>
            <w:rFonts w:ascii="Arial" w:hAnsi="Arial" w:cs="Arial"/>
          </w:rPr>
          <w:t>visiting the complaints page on our website</w:t>
        </w:r>
      </w:hyperlink>
      <w:r w:rsidRPr="00715C10">
        <w:rPr>
          <w:rFonts w:ascii="Arial" w:hAnsi="Arial" w:cs="Arial"/>
        </w:rPr>
        <w:t> or by calling 1800 497 132. To support you in making a complaint, check out the resources we've developed below:</w:t>
      </w:r>
    </w:p>
    <w:p w14:paraId="20320611" w14:textId="77777777" w:rsidR="00715C10" w:rsidRPr="00715C10" w:rsidRDefault="00715C10" w:rsidP="00715C10">
      <w:pPr>
        <w:numPr>
          <w:ilvl w:val="0"/>
          <w:numId w:val="25"/>
        </w:numPr>
        <w:rPr>
          <w:rFonts w:ascii="Arial" w:hAnsi="Arial" w:cs="Arial"/>
        </w:rPr>
      </w:pPr>
      <w:r w:rsidRPr="00715C10">
        <w:rPr>
          <w:rFonts w:ascii="Arial" w:hAnsi="Arial" w:cs="Arial"/>
        </w:rPr>
        <w:t>Do you have concerns about your disability worker? fact sheet </w:t>
      </w:r>
      <w:hyperlink r:id="rId10" w:tgtFrame="_blank" w:history="1">
        <w:r w:rsidRPr="00715C10">
          <w:rPr>
            <w:rStyle w:val="Hyperlink"/>
            <w:rFonts w:ascii="Arial" w:hAnsi="Arial" w:cs="Arial"/>
          </w:rPr>
          <w:t>PDF</w:t>
        </w:r>
      </w:hyperlink>
      <w:r w:rsidRPr="00715C10">
        <w:rPr>
          <w:rFonts w:ascii="Arial" w:hAnsi="Arial" w:cs="Arial"/>
        </w:rPr>
        <w:t>/</w:t>
      </w:r>
      <w:hyperlink r:id="rId11" w:tgtFrame="_blank" w:history="1">
        <w:r w:rsidRPr="00715C10">
          <w:rPr>
            <w:rStyle w:val="Hyperlink"/>
            <w:rFonts w:ascii="Arial" w:hAnsi="Arial" w:cs="Arial"/>
          </w:rPr>
          <w:t>Word</w:t>
        </w:r>
      </w:hyperlink>
    </w:p>
    <w:p w14:paraId="3A1F7AEA" w14:textId="77777777" w:rsidR="00715C10" w:rsidRPr="00715C10" w:rsidRDefault="00715C10" w:rsidP="00715C10">
      <w:pPr>
        <w:numPr>
          <w:ilvl w:val="0"/>
          <w:numId w:val="25"/>
        </w:numPr>
        <w:rPr>
          <w:rFonts w:ascii="Arial" w:hAnsi="Arial" w:cs="Arial"/>
        </w:rPr>
      </w:pPr>
      <w:r w:rsidRPr="00715C10">
        <w:rPr>
          <w:rFonts w:ascii="Arial" w:hAnsi="Arial" w:cs="Arial"/>
        </w:rPr>
        <w:t>Making a complaint fact sheet </w:t>
      </w:r>
      <w:hyperlink r:id="rId12" w:tgtFrame="_blank" w:history="1">
        <w:r w:rsidRPr="00715C10">
          <w:rPr>
            <w:rStyle w:val="Hyperlink"/>
            <w:rFonts w:ascii="Arial" w:hAnsi="Arial" w:cs="Arial"/>
          </w:rPr>
          <w:t>PDF</w:t>
        </w:r>
      </w:hyperlink>
      <w:r w:rsidRPr="00715C10">
        <w:rPr>
          <w:rFonts w:ascii="Arial" w:hAnsi="Arial" w:cs="Arial"/>
        </w:rPr>
        <w:t>/</w:t>
      </w:r>
      <w:hyperlink r:id="rId13" w:tgtFrame="_blank" w:history="1">
        <w:r w:rsidRPr="00715C10">
          <w:rPr>
            <w:rStyle w:val="Hyperlink"/>
            <w:rFonts w:ascii="Arial" w:hAnsi="Arial" w:cs="Arial"/>
          </w:rPr>
          <w:t>Word</w:t>
        </w:r>
      </w:hyperlink>
    </w:p>
    <w:p w14:paraId="64BB3A72" w14:textId="77777777" w:rsidR="00715C10" w:rsidRPr="00715C10" w:rsidRDefault="00715C10" w:rsidP="00715C10">
      <w:pPr>
        <w:numPr>
          <w:ilvl w:val="0"/>
          <w:numId w:val="25"/>
        </w:numPr>
        <w:rPr>
          <w:rFonts w:ascii="Arial" w:hAnsi="Arial" w:cs="Arial"/>
        </w:rPr>
      </w:pPr>
      <w:r w:rsidRPr="00715C10">
        <w:rPr>
          <w:rFonts w:ascii="Arial" w:hAnsi="Arial" w:cs="Arial"/>
        </w:rPr>
        <w:t>What happens after you make a complaint? fact sheet </w:t>
      </w:r>
      <w:hyperlink r:id="rId14" w:tgtFrame="_blank" w:history="1">
        <w:r w:rsidRPr="00715C10">
          <w:rPr>
            <w:rStyle w:val="Hyperlink"/>
            <w:rFonts w:ascii="Arial" w:hAnsi="Arial" w:cs="Arial"/>
          </w:rPr>
          <w:t>PDF</w:t>
        </w:r>
      </w:hyperlink>
      <w:r w:rsidRPr="00715C10">
        <w:rPr>
          <w:rFonts w:ascii="Arial" w:hAnsi="Arial" w:cs="Arial"/>
        </w:rPr>
        <w:t>/</w:t>
      </w:r>
      <w:hyperlink r:id="rId15" w:tgtFrame="_blank" w:history="1">
        <w:r w:rsidRPr="00715C10">
          <w:rPr>
            <w:rStyle w:val="Hyperlink"/>
            <w:rFonts w:ascii="Arial" w:hAnsi="Arial" w:cs="Arial"/>
          </w:rPr>
          <w:t>Word</w:t>
        </w:r>
      </w:hyperlink>
    </w:p>
    <w:p w14:paraId="7DBE26A4" w14:textId="77777777" w:rsidR="00715C10" w:rsidRPr="00715C10" w:rsidRDefault="00715C10" w:rsidP="00715C10">
      <w:pPr>
        <w:numPr>
          <w:ilvl w:val="0"/>
          <w:numId w:val="25"/>
        </w:numPr>
        <w:rPr>
          <w:rFonts w:ascii="Arial" w:hAnsi="Arial" w:cs="Arial"/>
        </w:rPr>
      </w:pPr>
      <w:r w:rsidRPr="00715C10">
        <w:rPr>
          <w:rFonts w:ascii="Arial" w:hAnsi="Arial" w:cs="Arial"/>
        </w:rPr>
        <w:t>Complaints postcard </w:t>
      </w:r>
      <w:hyperlink r:id="rId16" w:tgtFrame="_blank" w:history="1">
        <w:r w:rsidRPr="00715C10">
          <w:rPr>
            <w:rStyle w:val="Hyperlink"/>
            <w:rFonts w:ascii="Arial" w:hAnsi="Arial" w:cs="Arial"/>
          </w:rPr>
          <w:t>PDF</w:t>
        </w:r>
      </w:hyperlink>
    </w:p>
    <w:p w14:paraId="02DD4BC1" w14:textId="77777777" w:rsidR="00715C10" w:rsidRPr="00715C10" w:rsidRDefault="00715C10" w:rsidP="00715C10">
      <w:pPr>
        <w:numPr>
          <w:ilvl w:val="0"/>
          <w:numId w:val="25"/>
        </w:numPr>
        <w:rPr>
          <w:rFonts w:ascii="Arial" w:hAnsi="Arial" w:cs="Arial"/>
        </w:rPr>
      </w:pPr>
      <w:r w:rsidRPr="00715C10">
        <w:rPr>
          <w:rFonts w:ascii="Arial" w:hAnsi="Arial" w:cs="Arial"/>
        </w:rPr>
        <w:t>Complaints and notifications flowchart </w:t>
      </w:r>
      <w:hyperlink r:id="rId17" w:tgtFrame="_blank" w:history="1">
        <w:r w:rsidRPr="00715C10">
          <w:rPr>
            <w:rStyle w:val="Hyperlink"/>
            <w:rFonts w:ascii="Arial" w:hAnsi="Arial" w:cs="Arial"/>
          </w:rPr>
          <w:t>PDF</w:t>
        </w:r>
      </w:hyperlink>
    </w:p>
    <w:p w14:paraId="54E0586F" w14:textId="5A3F0187" w:rsidR="00553BAF" w:rsidRPr="00D527E8" w:rsidRDefault="00000000" w:rsidP="00553BAF">
      <w:pPr>
        <w:rPr>
          <w:rFonts w:ascii="Arial" w:hAnsi="Arial" w:cs="Arial"/>
        </w:rPr>
      </w:pPr>
      <w:r>
        <w:rPr>
          <w:rFonts w:ascii="Arial" w:hAnsi="Arial" w:cs="Arial"/>
        </w:rPr>
        <w:pict w14:anchorId="3F8B3362">
          <v:rect id="_x0000_i1029" style="width:0;height:1.5pt" o:hralign="center" o:hrstd="t" o:hr="t" fillcolor="#a0a0a0" stroked="f"/>
        </w:pict>
      </w:r>
    </w:p>
    <w:p w14:paraId="7D867893" w14:textId="77777777" w:rsidR="00553BAF" w:rsidRPr="00D527E8" w:rsidRDefault="00553BAF" w:rsidP="00553BAF">
      <w:pPr>
        <w:rPr>
          <w:rFonts w:ascii="Arial" w:hAnsi="Arial" w:cs="Arial"/>
          <w:b/>
          <w:bCs/>
        </w:rPr>
      </w:pPr>
      <w:r w:rsidRPr="00D527E8">
        <w:rPr>
          <w:rFonts w:ascii="Arial" w:hAnsi="Arial" w:cs="Arial"/>
          <w:b/>
          <w:bCs/>
        </w:rPr>
        <w:t>What's on in the sector</w:t>
      </w:r>
    </w:p>
    <w:p w14:paraId="5DCE47D6" w14:textId="77777777" w:rsidR="00715C10" w:rsidRPr="00715C10" w:rsidRDefault="00715C10" w:rsidP="00715C10">
      <w:pPr>
        <w:rPr>
          <w:rFonts w:ascii="Arial" w:hAnsi="Arial" w:cs="Arial"/>
        </w:rPr>
      </w:pPr>
      <w:r w:rsidRPr="00715C10">
        <w:rPr>
          <w:rFonts w:ascii="Arial" w:hAnsi="Arial" w:cs="Arial"/>
        </w:rPr>
        <w:t>Explore these free events across the disability sector: </w:t>
      </w:r>
      <w:r w:rsidRPr="00715C10">
        <w:rPr>
          <w:rFonts w:ascii="Arial" w:hAnsi="Arial" w:cs="Arial"/>
        </w:rPr>
        <w:br/>
      </w:r>
      <w:r w:rsidRPr="00715C10">
        <w:rPr>
          <w:rFonts w:ascii="Arial" w:hAnsi="Arial" w:cs="Arial"/>
        </w:rPr>
        <w:br/>
      </w:r>
      <w:r w:rsidRPr="00715C10">
        <w:rPr>
          <w:rFonts w:ascii="Arial" w:hAnsi="Arial" w:cs="Arial"/>
          <w:b/>
          <w:bCs/>
        </w:rPr>
        <w:t>Source Kids – Source Kids Disability Expo – Melbourne</w:t>
      </w:r>
    </w:p>
    <w:p w14:paraId="4DA6B84E" w14:textId="77777777" w:rsidR="00715C10" w:rsidRPr="00715C10" w:rsidRDefault="00715C10" w:rsidP="00715C10">
      <w:pPr>
        <w:numPr>
          <w:ilvl w:val="0"/>
          <w:numId w:val="26"/>
        </w:numPr>
        <w:rPr>
          <w:rFonts w:ascii="Arial" w:hAnsi="Arial" w:cs="Arial"/>
        </w:rPr>
      </w:pPr>
      <w:r w:rsidRPr="00715C10">
        <w:rPr>
          <w:rFonts w:ascii="Arial" w:hAnsi="Arial" w:cs="Arial"/>
        </w:rPr>
        <w:lastRenderedPageBreak/>
        <w:t>Dates and times: 17–18 April 2026, 10:00am–4:00pm</w:t>
      </w:r>
    </w:p>
    <w:p w14:paraId="0FF960D4" w14:textId="77777777" w:rsidR="00715C10" w:rsidRPr="00715C10" w:rsidRDefault="00715C10" w:rsidP="00715C10">
      <w:pPr>
        <w:numPr>
          <w:ilvl w:val="0"/>
          <w:numId w:val="26"/>
        </w:numPr>
        <w:rPr>
          <w:rFonts w:ascii="Arial" w:hAnsi="Arial" w:cs="Arial"/>
        </w:rPr>
      </w:pPr>
      <w:r w:rsidRPr="00715C10">
        <w:rPr>
          <w:rFonts w:ascii="Arial" w:hAnsi="Arial" w:cs="Arial"/>
        </w:rPr>
        <w:t>Location: Melbourne Convention &amp; Exhibition Centre</w:t>
      </w:r>
    </w:p>
    <w:p w14:paraId="6D046C58" w14:textId="77777777" w:rsidR="00715C10" w:rsidRPr="00715C10" w:rsidRDefault="00715C10" w:rsidP="00715C10">
      <w:pPr>
        <w:numPr>
          <w:ilvl w:val="0"/>
          <w:numId w:val="26"/>
        </w:numPr>
        <w:rPr>
          <w:rFonts w:ascii="Arial" w:hAnsi="Arial" w:cs="Arial"/>
        </w:rPr>
      </w:pPr>
      <w:r w:rsidRPr="00715C10">
        <w:rPr>
          <w:rFonts w:ascii="Arial" w:hAnsi="Arial" w:cs="Arial"/>
        </w:rPr>
        <w:t>About: A disability expo featuring 150+ exhibitors, sensory zones, entertainment, assistive technology, NDIS plan assistance, support organisations, peak bodies, therapy providers, and supports for children and young people with disability.</w:t>
      </w:r>
    </w:p>
    <w:p w14:paraId="5DBD692C" w14:textId="77777777" w:rsidR="00715C10" w:rsidRPr="00715C10" w:rsidRDefault="00715C10" w:rsidP="00715C10">
      <w:pPr>
        <w:numPr>
          <w:ilvl w:val="0"/>
          <w:numId w:val="26"/>
        </w:numPr>
        <w:rPr>
          <w:rFonts w:ascii="Arial" w:hAnsi="Arial" w:cs="Arial"/>
        </w:rPr>
      </w:pPr>
      <w:r w:rsidRPr="00715C10">
        <w:rPr>
          <w:rFonts w:ascii="Arial" w:hAnsi="Arial" w:cs="Arial"/>
        </w:rPr>
        <w:t>For more information, </w:t>
      </w:r>
      <w:hyperlink r:id="rId18" w:tgtFrame="_blank" w:history="1">
        <w:r w:rsidRPr="00715C10">
          <w:rPr>
            <w:rStyle w:val="Hyperlink"/>
            <w:rFonts w:ascii="Arial" w:hAnsi="Arial" w:cs="Arial"/>
          </w:rPr>
          <w:t>visit the Source Kids Melbourne Expo webpage.</w:t>
        </w:r>
      </w:hyperlink>
    </w:p>
    <w:p w14:paraId="4678AAE7" w14:textId="77777777" w:rsidR="00715C10" w:rsidRPr="00715C10" w:rsidRDefault="00715C10" w:rsidP="00715C10">
      <w:pPr>
        <w:rPr>
          <w:rFonts w:ascii="Arial" w:hAnsi="Arial" w:cs="Arial"/>
        </w:rPr>
      </w:pPr>
      <w:r w:rsidRPr="00715C10">
        <w:rPr>
          <w:rFonts w:ascii="Arial" w:hAnsi="Arial" w:cs="Arial"/>
          <w:b/>
          <w:bCs/>
        </w:rPr>
        <w:t>Ballarat Community Disability Expo </w:t>
      </w:r>
    </w:p>
    <w:p w14:paraId="1E414BAB" w14:textId="77777777" w:rsidR="00715C10" w:rsidRPr="00715C10" w:rsidRDefault="00715C10" w:rsidP="00715C10">
      <w:pPr>
        <w:numPr>
          <w:ilvl w:val="0"/>
          <w:numId w:val="27"/>
        </w:numPr>
        <w:rPr>
          <w:rFonts w:ascii="Arial" w:hAnsi="Arial" w:cs="Arial"/>
        </w:rPr>
      </w:pPr>
      <w:r w:rsidRPr="00715C10">
        <w:rPr>
          <w:rFonts w:ascii="Arial" w:hAnsi="Arial" w:cs="Arial"/>
        </w:rPr>
        <w:t>Date and time: Wednesday, 29 Apr, 10:00 am – 1:00 pm  </w:t>
      </w:r>
    </w:p>
    <w:p w14:paraId="4A009A3D" w14:textId="77777777" w:rsidR="00715C10" w:rsidRPr="00715C10" w:rsidRDefault="00715C10" w:rsidP="00715C10">
      <w:pPr>
        <w:numPr>
          <w:ilvl w:val="0"/>
          <w:numId w:val="27"/>
        </w:numPr>
        <w:rPr>
          <w:rFonts w:ascii="Arial" w:hAnsi="Arial" w:cs="Arial"/>
        </w:rPr>
      </w:pPr>
      <w:r w:rsidRPr="00715C10">
        <w:rPr>
          <w:rFonts w:ascii="Arial" w:hAnsi="Arial" w:cs="Arial"/>
        </w:rPr>
        <w:t>Location: North Ballarat Sports Club (MARS Stadium)  </w:t>
      </w:r>
    </w:p>
    <w:p w14:paraId="1429FC11" w14:textId="77777777" w:rsidR="00715C10" w:rsidRPr="00715C10" w:rsidRDefault="00715C10" w:rsidP="00715C10">
      <w:pPr>
        <w:numPr>
          <w:ilvl w:val="0"/>
          <w:numId w:val="27"/>
        </w:numPr>
        <w:rPr>
          <w:rFonts w:ascii="Arial" w:hAnsi="Arial" w:cs="Arial"/>
        </w:rPr>
      </w:pPr>
      <w:r w:rsidRPr="00715C10">
        <w:rPr>
          <w:rFonts w:ascii="Arial" w:hAnsi="Arial" w:cs="Arial"/>
        </w:rPr>
        <w:t>About: The expo will feature local disability providers ready to answer your questions, share insights, and provide services to support you with everyday life. </w:t>
      </w:r>
    </w:p>
    <w:p w14:paraId="29B7CCDA" w14:textId="77777777" w:rsidR="00715C10" w:rsidRPr="00715C10" w:rsidRDefault="00715C10" w:rsidP="00715C10">
      <w:pPr>
        <w:numPr>
          <w:ilvl w:val="0"/>
          <w:numId w:val="27"/>
        </w:numPr>
        <w:rPr>
          <w:rFonts w:ascii="Arial" w:hAnsi="Arial" w:cs="Arial"/>
        </w:rPr>
      </w:pPr>
      <w:r w:rsidRPr="00715C10">
        <w:rPr>
          <w:rFonts w:ascii="Arial" w:hAnsi="Arial" w:cs="Arial"/>
        </w:rPr>
        <w:t>For more info, </w:t>
      </w:r>
      <w:hyperlink r:id="rId19" w:tgtFrame="_blank" w:history="1">
        <w:r w:rsidRPr="00715C10">
          <w:rPr>
            <w:rStyle w:val="Hyperlink"/>
            <w:rFonts w:ascii="Arial" w:hAnsi="Arial" w:cs="Arial"/>
          </w:rPr>
          <w:t>visit the Ballarat Community Disability Expo event page.</w:t>
        </w:r>
      </w:hyperlink>
    </w:p>
    <w:p w14:paraId="0B3A9546" w14:textId="77777777" w:rsidR="00715C10" w:rsidRPr="00715C10" w:rsidRDefault="00715C10" w:rsidP="00715C10">
      <w:pPr>
        <w:rPr>
          <w:rFonts w:ascii="Arial" w:hAnsi="Arial" w:cs="Arial"/>
        </w:rPr>
      </w:pPr>
      <w:r w:rsidRPr="00715C10">
        <w:rPr>
          <w:rFonts w:ascii="Arial" w:hAnsi="Arial" w:cs="Arial"/>
          <w:b/>
          <w:bCs/>
        </w:rPr>
        <w:t>Geelong Disability Expo  </w:t>
      </w:r>
    </w:p>
    <w:p w14:paraId="617D5C3E" w14:textId="77777777" w:rsidR="00715C10" w:rsidRPr="00715C10" w:rsidRDefault="00715C10" w:rsidP="00715C10">
      <w:pPr>
        <w:numPr>
          <w:ilvl w:val="0"/>
          <w:numId w:val="28"/>
        </w:numPr>
        <w:rPr>
          <w:rFonts w:ascii="Arial" w:hAnsi="Arial" w:cs="Arial"/>
        </w:rPr>
      </w:pPr>
      <w:r w:rsidRPr="00715C10">
        <w:rPr>
          <w:rFonts w:ascii="Arial" w:hAnsi="Arial" w:cs="Arial"/>
        </w:rPr>
        <w:t>Date and time: Wednesday, 6 May, 10:00 am to 1:00 pm </w:t>
      </w:r>
    </w:p>
    <w:p w14:paraId="2148B11C" w14:textId="77777777" w:rsidR="00715C10" w:rsidRPr="00715C10" w:rsidRDefault="00715C10" w:rsidP="00715C10">
      <w:pPr>
        <w:numPr>
          <w:ilvl w:val="0"/>
          <w:numId w:val="28"/>
        </w:numPr>
        <w:rPr>
          <w:rFonts w:ascii="Arial" w:hAnsi="Arial" w:cs="Arial"/>
        </w:rPr>
      </w:pPr>
      <w:r w:rsidRPr="00715C10">
        <w:rPr>
          <w:rFonts w:ascii="Arial" w:hAnsi="Arial" w:cs="Arial"/>
        </w:rPr>
        <w:t>Location: Geelong West Town Hall </w:t>
      </w:r>
    </w:p>
    <w:p w14:paraId="7CBF38F0" w14:textId="77777777" w:rsidR="00715C10" w:rsidRPr="00715C10" w:rsidRDefault="00715C10" w:rsidP="00715C10">
      <w:pPr>
        <w:numPr>
          <w:ilvl w:val="0"/>
          <w:numId w:val="28"/>
        </w:numPr>
        <w:rPr>
          <w:rFonts w:ascii="Arial" w:hAnsi="Arial" w:cs="Arial"/>
        </w:rPr>
      </w:pPr>
      <w:r w:rsidRPr="00715C10">
        <w:rPr>
          <w:rFonts w:ascii="Arial" w:hAnsi="Arial" w:cs="Arial"/>
        </w:rPr>
        <w:t>About: The Geelong Disability Expo brings together a wide range of product and service providers to help people live their best </w:t>
      </w:r>
      <w:proofErr w:type="gramStart"/>
      <w:r w:rsidRPr="00715C10">
        <w:rPr>
          <w:rFonts w:ascii="Arial" w:hAnsi="Arial" w:cs="Arial"/>
        </w:rPr>
        <w:t>life, and</w:t>
      </w:r>
      <w:proofErr w:type="gramEnd"/>
      <w:r w:rsidRPr="00715C10">
        <w:rPr>
          <w:rFonts w:ascii="Arial" w:hAnsi="Arial" w:cs="Arial"/>
        </w:rPr>
        <w:t> also features a range of informative and interactive presentations delivered by industry experts and advocates and all-ability entertainment.  </w:t>
      </w:r>
    </w:p>
    <w:p w14:paraId="4EF8511D" w14:textId="77777777" w:rsidR="00715C10" w:rsidRPr="00715C10" w:rsidRDefault="00715C10" w:rsidP="00715C10">
      <w:pPr>
        <w:numPr>
          <w:ilvl w:val="0"/>
          <w:numId w:val="28"/>
        </w:numPr>
        <w:rPr>
          <w:rFonts w:ascii="Arial" w:hAnsi="Arial" w:cs="Arial"/>
        </w:rPr>
      </w:pPr>
      <w:r w:rsidRPr="00715C10">
        <w:rPr>
          <w:rFonts w:ascii="Arial" w:hAnsi="Arial" w:cs="Arial"/>
        </w:rPr>
        <w:t>For more info, </w:t>
      </w:r>
      <w:hyperlink r:id="rId20" w:tgtFrame="_blank" w:history="1">
        <w:r w:rsidRPr="00715C10">
          <w:rPr>
            <w:rStyle w:val="Hyperlink"/>
            <w:rFonts w:ascii="Arial" w:hAnsi="Arial" w:cs="Arial"/>
          </w:rPr>
          <w:t>visit the Geelong Disability Expo event page.</w:t>
        </w:r>
      </w:hyperlink>
      <w:r w:rsidRPr="00715C10">
        <w:rPr>
          <w:rFonts w:ascii="Arial" w:hAnsi="Arial" w:cs="Arial"/>
        </w:rPr>
        <w:t> </w:t>
      </w:r>
    </w:p>
    <w:p w14:paraId="402AFCD3" w14:textId="274C9E2D" w:rsidR="00274C58" w:rsidRPr="00D527E8" w:rsidRDefault="00715C10" w:rsidP="00715C10">
      <w:pPr>
        <w:rPr>
          <w:rFonts w:ascii="Arial" w:hAnsi="Arial" w:cs="Arial"/>
        </w:rPr>
      </w:pPr>
      <w:r w:rsidRPr="00715C10">
        <w:rPr>
          <w:rFonts w:ascii="Arial" w:hAnsi="Arial" w:cs="Arial"/>
        </w:rPr>
        <w:t>Have an event you’d like us to promote? Send us an email at </w:t>
      </w:r>
      <w:hyperlink r:id="rId21" w:tgtFrame="_blank" w:history="1">
        <w:r w:rsidRPr="00715C10">
          <w:rPr>
            <w:rStyle w:val="Hyperlink"/>
            <w:rFonts w:ascii="Arial" w:hAnsi="Arial" w:cs="Arial"/>
          </w:rPr>
          <w:t>info@vdwc.vic.gov.au</w:t>
        </w:r>
      </w:hyperlink>
      <w:r w:rsidR="00000000">
        <w:rPr>
          <w:rFonts w:ascii="Arial" w:hAnsi="Arial" w:cs="Arial"/>
        </w:rPr>
        <w:pict w14:anchorId="4EEBCBCD">
          <v:rect id="_x0000_i1039" style="width:0;height:1.5pt" o:hralign="center" o:hrstd="t" o:hr="t" fillcolor="#a0a0a0" stroked="f"/>
        </w:pict>
      </w:r>
    </w:p>
    <w:p w14:paraId="19E27CF9" w14:textId="77777777" w:rsidR="00274C58" w:rsidRPr="00D527E8" w:rsidRDefault="00274C58" w:rsidP="00274C58">
      <w:pPr>
        <w:rPr>
          <w:rFonts w:ascii="Arial" w:hAnsi="Arial" w:cs="Arial"/>
          <w:b/>
          <w:bCs/>
        </w:rPr>
      </w:pPr>
      <w:r w:rsidRPr="00D527E8">
        <w:rPr>
          <w:rFonts w:ascii="Arial" w:hAnsi="Arial" w:cs="Arial"/>
          <w:b/>
          <w:bCs/>
        </w:rPr>
        <w:t>Keep in touch</w:t>
      </w:r>
    </w:p>
    <w:p w14:paraId="20E110D6" w14:textId="77777777" w:rsidR="00274C58" w:rsidRPr="00D527E8" w:rsidRDefault="00274C58" w:rsidP="00274C58">
      <w:pPr>
        <w:rPr>
          <w:rFonts w:ascii="Arial" w:hAnsi="Arial" w:cs="Arial"/>
        </w:rPr>
      </w:pPr>
      <w:r w:rsidRPr="00D527E8">
        <w:rPr>
          <w:rFonts w:ascii="Arial" w:hAnsi="Arial" w:cs="Arial"/>
        </w:rPr>
        <w:t>If this newsletter was forwarded to you and you would like to subscribe, visit:</w:t>
      </w:r>
      <w:r w:rsidRPr="00D527E8">
        <w:rPr>
          <w:rFonts w:ascii="Arial" w:hAnsi="Arial" w:cs="Arial"/>
        </w:rPr>
        <w:br/>
        <w:t>https://www.vdwc.vic.gov.au/subscribe</w:t>
      </w:r>
    </w:p>
    <w:p w14:paraId="754FAAF2" w14:textId="77777777" w:rsidR="00274C58" w:rsidRPr="00D527E8" w:rsidRDefault="00274C58" w:rsidP="00274C58">
      <w:pPr>
        <w:rPr>
          <w:rFonts w:ascii="Arial" w:hAnsi="Arial" w:cs="Arial"/>
        </w:rPr>
      </w:pPr>
      <w:r w:rsidRPr="00D527E8">
        <w:rPr>
          <w:rFonts w:ascii="Arial" w:hAnsi="Arial" w:cs="Arial"/>
        </w:rPr>
        <w:t>For questions or feedback:</w:t>
      </w:r>
    </w:p>
    <w:p w14:paraId="0C5DF184" w14:textId="77777777" w:rsidR="00274C58" w:rsidRPr="00D527E8" w:rsidRDefault="00274C58" w:rsidP="00274C58">
      <w:pPr>
        <w:numPr>
          <w:ilvl w:val="0"/>
          <w:numId w:val="15"/>
        </w:numPr>
        <w:rPr>
          <w:rFonts w:ascii="Arial" w:hAnsi="Arial" w:cs="Arial"/>
        </w:rPr>
      </w:pPr>
      <w:r w:rsidRPr="00D527E8">
        <w:rPr>
          <w:rFonts w:ascii="Arial" w:hAnsi="Arial" w:cs="Arial"/>
        </w:rPr>
        <w:t>Visit our Contact Us page</w:t>
      </w:r>
    </w:p>
    <w:p w14:paraId="0B070223" w14:textId="77777777" w:rsidR="00274C58" w:rsidRPr="00D527E8" w:rsidRDefault="00274C58" w:rsidP="00274C58">
      <w:pPr>
        <w:numPr>
          <w:ilvl w:val="0"/>
          <w:numId w:val="15"/>
        </w:numPr>
        <w:rPr>
          <w:rFonts w:ascii="Arial" w:hAnsi="Arial" w:cs="Arial"/>
        </w:rPr>
      </w:pPr>
      <w:r w:rsidRPr="00D527E8">
        <w:rPr>
          <w:rFonts w:ascii="Arial" w:hAnsi="Arial" w:cs="Arial"/>
        </w:rPr>
        <w:t>Email: info@vdwc.vic.gov.au</w:t>
      </w:r>
    </w:p>
    <w:p w14:paraId="26E9C07F" w14:textId="77777777" w:rsidR="00274C58" w:rsidRPr="00D527E8" w:rsidRDefault="00274C58" w:rsidP="00274C58">
      <w:pPr>
        <w:numPr>
          <w:ilvl w:val="0"/>
          <w:numId w:val="15"/>
        </w:numPr>
        <w:rPr>
          <w:rFonts w:ascii="Arial" w:hAnsi="Arial" w:cs="Arial"/>
        </w:rPr>
      </w:pPr>
      <w:r w:rsidRPr="00D527E8">
        <w:rPr>
          <w:rFonts w:ascii="Arial" w:hAnsi="Arial" w:cs="Arial"/>
        </w:rPr>
        <w:t>Phone: 1800 497 132</w:t>
      </w:r>
    </w:p>
    <w:p w14:paraId="39A7C57D" w14:textId="602C44CE" w:rsidR="00C12DE9" w:rsidRPr="00D527E8" w:rsidRDefault="00274C58" w:rsidP="00274C58">
      <w:pPr>
        <w:rPr>
          <w:rFonts w:ascii="Arial" w:hAnsi="Arial" w:cs="Arial"/>
        </w:rPr>
      </w:pPr>
      <w:r w:rsidRPr="00D527E8">
        <w:rPr>
          <w:rFonts w:ascii="Arial" w:hAnsi="Arial" w:cs="Arial"/>
        </w:rPr>
        <w:t xml:space="preserve">Website: </w:t>
      </w:r>
      <w:hyperlink r:id="rId22" w:history="1">
        <w:r w:rsidR="00C12DE9" w:rsidRPr="00D527E8">
          <w:rPr>
            <w:rStyle w:val="Hyperlink"/>
            <w:rFonts w:ascii="Arial" w:hAnsi="Arial" w:cs="Arial"/>
          </w:rPr>
          <w:t>https://www.vdwc.vic.gov.au</w:t>
        </w:r>
      </w:hyperlink>
    </w:p>
    <w:p w14:paraId="118604B8" w14:textId="77777777" w:rsidR="00274C58" w:rsidRPr="00D527E8" w:rsidRDefault="00274C58" w:rsidP="00274C58">
      <w:pPr>
        <w:rPr>
          <w:rFonts w:ascii="Arial" w:hAnsi="Arial" w:cs="Arial"/>
          <w:b/>
          <w:bCs/>
        </w:rPr>
      </w:pPr>
      <w:r w:rsidRPr="00D527E8">
        <w:rPr>
          <w:rFonts w:ascii="Arial" w:hAnsi="Arial" w:cs="Arial"/>
          <w:b/>
          <w:bCs/>
        </w:rPr>
        <w:lastRenderedPageBreak/>
        <w:t>Mailing address</w:t>
      </w:r>
    </w:p>
    <w:p w14:paraId="5D6FC781" w14:textId="77777777" w:rsidR="00274C58" w:rsidRPr="00D527E8" w:rsidRDefault="00274C58" w:rsidP="00274C58">
      <w:pPr>
        <w:rPr>
          <w:rFonts w:ascii="Arial" w:hAnsi="Arial" w:cs="Arial"/>
        </w:rPr>
      </w:pPr>
      <w:r w:rsidRPr="00D527E8">
        <w:rPr>
          <w:rFonts w:ascii="Arial" w:hAnsi="Arial" w:cs="Arial"/>
        </w:rPr>
        <w:t>Level 1, 2 Lonsdale Street</w:t>
      </w:r>
      <w:r w:rsidRPr="00D527E8">
        <w:rPr>
          <w:rFonts w:ascii="Arial" w:hAnsi="Arial" w:cs="Arial"/>
        </w:rPr>
        <w:br/>
        <w:t>Melbourne VIC 3000</w:t>
      </w:r>
    </w:p>
    <w:p w14:paraId="244596B4" w14:textId="77777777" w:rsidR="00274C58" w:rsidRPr="00D527E8" w:rsidRDefault="00274C58" w:rsidP="00274C58">
      <w:pPr>
        <w:rPr>
          <w:rFonts w:ascii="Arial" w:hAnsi="Arial" w:cs="Arial"/>
        </w:rPr>
      </w:pPr>
    </w:p>
    <w:p w14:paraId="01ED97E8" w14:textId="77777777" w:rsidR="00715C10" w:rsidRPr="00715C10" w:rsidRDefault="00715C10" w:rsidP="00715C10">
      <w:pPr>
        <w:rPr>
          <w:rFonts w:ascii="Arial" w:hAnsi="Arial" w:cs="Arial"/>
        </w:rPr>
      </w:pPr>
    </w:p>
    <w:p w14:paraId="12E9633F" w14:textId="77777777" w:rsidR="00715C10" w:rsidRPr="00715C10" w:rsidRDefault="00715C10" w:rsidP="00715C10">
      <w:pPr>
        <w:rPr>
          <w:rFonts w:ascii="Arial" w:hAnsi="Arial" w:cs="Arial"/>
        </w:rPr>
      </w:pPr>
    </w:p>
    <w:p w14:paraId="1D120703" w14:textId="0BAB58BF" w:rsidR="00715C10" w:rsidRPr="00715C10" w:rsidRDefault="00715C10" w:rsidP="00715C10">
      <w:pPr>
        <w:rPr>
          <w:rFonts w:ascii="Arial" w:hAnsi="Arial" w:cs="Arial"/>
        </w:rPr>
      </w:pPr>
    </w:p>
    <w:p w14:paraId="41C82C58" w14:textId="77777777" w:rsidR="00715C10" w:rsidRPr="00715C10" w:rsidRDefault="00715C10" w:rsidP="00715C10">
      <w:pPr>
        <w:rPr>
          <w:rFonts w:ascii="Arial" w:hAnsi="Arial" w:cs="Arial"/>
        </w:rPr>
      </w:pPr>
    </w:p>
    <w:p w14:paraId="3759F6AC" w14:textId="77777777" w:rsidR="00715C10" w:rsidRPr="00715C10" w:rsidRDefault="00715C10" w:rsidP="00715C10">
      <w:pPr>
        <w:rPr>
          <w:rFonts w:ascii="Arial" w:hAnsi="Arial" w:cs="Arial"/>
        </w:rPr>
      </w:pPr>
      <w:r w:rsidRPr="00715C10">
        <w:rPr>
          <w:rFonts w:ascii="Arial" w:hAnsi="Arial" w:cs="Arial"/>
        </w:rPr>
        <w:t xml:space="preserve"> </w:t>
      </w:r>
    </w:p>
    <w:p w14:paraId="11590200" w14:textId="77777777" w:rsidR="00715C10" w:rsidRPr="00715C10" w:rsidRDefault="00715C10" w:rsidP="00715C10">
      <w:pPr>
        <w:rPr>
          <w:rFonts w:ascii="Arial" w:hAnsi="Arial" w:cs="Arial"/>
        </w:rPr>
      </w:pPr>
    </w:p>
    <w:p w14:paraId="0F3BBAB9" w14:textId="77777777" w:rsidR="00715C10" w:rsidRPr="00715C10" w:rsidRDefault="00715C10" w:rsidP="00715C10">
      <w:pPr>
        <w:rPr>
          <w:rFonts w:ascii="Arial" w:hAnsi="Arial" w:cs="Arial"/>
        </w:rPr>
      </w:pPr>
    </w:p>
    <w:p w14:paraId="4CCF9C62" w14:textId="77777777" w:rsidR="00715C10" w:rsidRPr="00715C10" w:rsidRDefault="00715C10" w:rsidP="00715C10">
      <w:pPr>
        <w:rPr>
          <w:rFonts w:ascii="Arial" w:hAnsi="Arial" w:cs="Arial"/>
        </w:rPr>
      </w:pPr>
    </w:p>
    <w:p w14:paraId="53AF2F6E" w14:textId="77777777" w:rsidR="00715C10" w:rsidRPr="00715C10" w:rsidRDefault="00715C10" w:rsidP="00715C10">
      <w:pPr>
        <w:rPr>
          <w:rFonts w:ascii="Arial" w:hAnsi="Arial" w:cs="Arial"/>
        </w:rPr>
      </w:pPr>
    </w:p>
    <w:p w14:paraId="0A753025" w14:textId="77777777" w:rsidR="00715C10" w:rsidRPr="00715C10" w:rsidRDefault="00715C10" w:rsidP="00715C10">
      <w:pPr>
        <w:rPr>
          <w:rFonts w:ascii="Arial" w:hAnsi="Arial" w:cs="Arial"/>
        </w:rPr>
      </w:pPr>
    </w:p>
    <w:p w14:paraId="4CC4C09A" w14:textId="77777777" w:rsidR="00715C10" w:rsidRPr="00715C10" w:rsidRDefault="00715C10" w:rsidP="00715C10">
      <w:pPr>
        <w:rPr>
          <w:rFonts w:ascii="Arial" w:hAnsi="Arial" w:cs="Arial"/>
        </w:rPr>
      </w:pPr>
    </w:p>
    <w:p w14:paraId="331DA086" w14:textId="77777777" w:rsidR="00715C10" w:rsidRPr="00715C10" w:rsidRDefault="00715C10" w:rsidP="00715C10">
      <w:pPr>
        <w:rPr>
          <w:rFonts w:ascii="Arial" w:hAnsi="Arial" w:cs="Arial"/>
        </w:rPr>
      </w:pPr>
      <w:r w:rsidRPr="00715C10">
        <w:rPr>
          <w:rFonts w:ascii="Arial" w:hAnsi="Arial" w:cs="Arial"/>
        </w:rPr>
        <w:t xml:space="preserve"> </w:t>
      </w:r>
    </w:p>
    <w:p w14:paraId="12A40096" w14:textId="77777777" w:rsidR="00715C10" w:rsidRPr="00715C10" w:rsidRDefault="00715C10" w:rsidP="00715C10">
      <w:pPr>
        <w:rPr>
          <w:rFonts w:ascii="Arial" w:hAnsi="Arial" w:cs="Arial"/>
        </w:rPr>
      </w:pPr>
    </w:p>
    <w:p w14:paraId="38B72E0B" w14:textId="77777777" w:rsidR="00715C10" w:rsidRPr="00715C10" w:rsidRDefault="00715C10" w:rsidP="00715C10">
      <w:pPr>
        <w:rPr>
          <w:rFonts w:ascii="Arial" w:hAnsi="Arial" w:cs="Arial"/>
        </w:rPr>
      </w:pPr>
      <w:r w:rsidRPr="00715C10">
        <w:rPr>
          <w:rFonts w:ascii="Arial" w:hAnsi="Arial" w:cs="Arial"/>
        </w:rPr>
        <w:t xml:space="preserve"> </w:t>
      </w:r>
    </w:p>
    <w:p w14:paraId="666E34A2" w14:textId="77777777" w:rsidR="00715C10" w:rsidRPr="00715C10" w:rsidRDefault="00715C10" w:rsidP="00715C10">
      <w:pPr>
        <w:rPr>
          <w:rFonts w:ascii="Arial" w:hAnsi="Arial" w:cs="Arial"/>
        </w:rPr>
      </w:pPr>
      <w:r w:rsidRPr="00715C10">
        <w:rPr>
          <w:rFonts w:ascii="Arial" w:hAnsi="Arial" w:cs="Arial"/>
        </w:rPr>
        <w:t xml:space="preserve"> </w:t>
      </w:r>
    </w:p>
    <w:p w14:paraId="2300758A" w14:textId="77777777" w:rsidR="00715C10" w:rsidRPr="00715C10" w:rsidRDefault="00715C10" w:rsidP="00715C10">
      <w:pPr>
        <w:rPr>
          <w:rFonts w:ascii="Arial" w:hAnsi="Arial" w:cs="Arial"/>
        </w:rPr>
      </w:pPr>
    </w:p>
    <w:p w14:paraId="63A9E681" w14:textId="77777777" w:rsidR="00715C10" w:rsidRPr="00715C10" w:rsidRDefault="00715C10" w:rsidP="00715C10">
      <w:pPr>
        <w:rPr>
          <w:rFonts w:ascii="Arial" w:hAnsi="Arial" w:cs="Arial"/>
        </w:rPr>
      </w:pPr>
    </w:p>
    <w:p w14:paraId="5A704EC5" w14:textId="021C7C8A" w:rsidR="00553BAF" w:rsidRPr="00D527E8" w:rsidRDefault="00553BAF" w:rsidP="00274C58">
      <w:pPr>
        <w:rPr>
          <w:rFonts w:ascii="Arial" w:hAnsi="Arial" w:cs="Arial"/>
        </w:rPr>
      </w:pPr>
    </w:p>
    <w:sectPr w:rsidR="00553BAF" w:rsidRPr="00D527E8">
      <w:footerReference w:type="even" r:id="rId23"/>
      <w:footerReference w:type="defaul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5C659" w14:textId="77777777" w:rsidR="006E2992" w:rsidRDefault="006E2992" w:rsidP="00BD6753">
      <w:pPr>
        <w:spacing w:after="0" w:line="240" w:lineRule="auto"/>
      </w:pPr>
      <w:r>
        <w:separator/>
      </w:r>
    </w:p>
  </w:endnote>
  <w:endnote w:type="continuationSeparator" w:id="0">
    <w:p w14:paraId="486B87D3" w14:textId="77777777" w:rsidR="006E2992" w:rsidRDefault="006E2992" w:rsidP="00BD6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36455" w14:textId="041A5E62" w:rsidR="00BD6753" w:rsidRDefault="00BD6753">
    <w:pPr>
      <w:pStyle w:val="Footer"/>
    </w:pPr>
    <w:r>
      <w:rPr>
        <w:noProof/>
      </w:rPr>
      <mc:AlternateContent>
        <mc:Choice Requires="wps">
          <w:drawing>
            <wp:anchor distT="0" distB="0" distL="0" distR="0" simplePos="0" relativeHeight="251659264" behindDoc="0" locked="0" layoutInCell="1" allowOverlap="1" wp14:anchorId="02A395AB" wp14:editId="20D6FFB5">
              <wp:simplePos x="635" y="635"/>
              <wp:positionH relativeFrom="page">
                <wp:align>center</wp:align>
              </wp:positionH>
              <wp:positionV relativeFrom="page">
                <wp:align>bottom</wp:align>
              </wp:positionV>
              <wp:extent cx="656590" cy="398145"/>
              <wp:effectExtent l="0" t="0" r="10160" b="0"/>
              <wp:wrapNone/>
              <wp:docPr id="939376062"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98145"/>
                      </a:xfrm>
                      <a:prstGeom prst="rect">
                        <a:avLst/>
                      </a:prstGeom>
                      <a:noFill/>
                      <a:ln>
                        <a:noFill/>
                      </a:ln>
                    </wps:spPr>
                    <wps:txbx>
                      <w:txbxContent>
                        <w:p w14:paraId="3C07420F" w14:textId="7D7E1250" w:rsidR="00BD6753" w:rsidRPr="00BD6753" w:rsidRDefault="00BD6753" w:rsidP="00BD6753">
                          <w:pPr>
                            <w:spacing w:after="0"/>
                            <w:rPr>
                              <w:rFonts w:ascii="Arial Black" w:eastAsia="Arial Black" w:hAnsi="Arial Black" w:cs="Arial Black"/>
                              <w:noProof/>
                              <w:color w:val="000000"/>
                              <w:sz w:val="20"/>
                              <w:szCs w:val="20"/>
                            </w:rPr>
                          </w:pPr>
                          <w:r w:rsidRPr="00BD6753">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A395AB" id="_x0000_t202" coordsize="21600,21600" o:spt="202" path="m,l,21600r21600,l21600,xe">
              <v:stroke joinstyle="miter"/>
              <v:path gradientshapeok="t" o:connecttype="rect"/>
            </v:shapetype>
            <v:shape id="Text Box 14" o:spid="_x0000_s1026" type="#_x0000_t202" alt="OFFICIAL" style="position:absolute;margin-left:0;margin-top:0;width:51.7pt;height:31.3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" filled="f" stroked="f">
              <v:textbox style="mso-fit-shape-to-text:t" inset="0,0,0,15pt">
                <w:txbxContent>
                  <w:p w14:paraId="3C07420F" w14:textId="7D7E1250" w:rsidR="00BD6753" w:rsidRPr="00BD6753" w:rsidRDefault="00BD6753" w:rsidP="00BD6753">
                    <w:pPr>
                      <w:spacing w:after="0"/>
                      <w:rPr>
                        <w:rFonts w:ascii="Arial Black" w:eastAsia="Arial Black" w:hAnsi="Arial Black" w:cs="Arial Black"/>
                        <w:noProof/>
                        <w:color w:val="000000"/>
                        <w:sz w:val="20"/>
                        <w:szCs w:val="20"/>
                      </w:rPr>
                    </w:pPr>
                    <w:r w:rsidRPr="00BD6753">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2C0F5" w14:textId="26FEBAF3" w:rsidR="00BD6753" w:rsidRDefault="00BD6753">
    <w:pPr>
      <w:pStyle w:val="Footer"/>
    </w:pPr>
    <w:r>
      <w:rPr>
        <w:noProof/>
      </w:rPr>
      <mc:AlternateContent>
        <mc:Choice Requires="wps">
          <w:drawing>
            <wp:anchor distT="0" distB="0" distL="0" distR="0" simplePos="0" relativeHeight="251660288" behindDoc="0" locked="0" layoutInCell="1" allowOverlap="1" wp14:anchorId="1556D1EC" wp14:editId="0B141ECD">
              <wp:simplePos x="914400" y="10058400"/>
              <wp:positionH relativeFrom="page">
                <wp:align>center</wp:align>
              </wp:positionH>
              <wp:positionV relativeFrom="page">
                <wp:align>bottom</wp:align>
              </wp:positionV>
              <wp:extent cx="656590" cy="398145"/>
              <wp:effectExtent l="0" t="0" r="10160" b="0"/>
              <wp:wrapNone/>
              <wp:docPr id="2126255426"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98145"/>
                      </a:xfrm>
                      <a:prstGeom prst="rect">
                        <a:avLst/>
                      </a:prstGeom>
                      <a:noFill/>
                      <a:ln>
                        <a:noFill/>
                      </a:ln>
                    </wps:spPr>
                    <wps:txbx>
                      <w:txbxContent>
                        <w:p w14:paraId="422F4ED5" w14:textId="2BF01287" w:rsidR="00BD6753" w:rsidRPr="00BD6753" w:rsidRDefault="00BD6753" w:rsidP="00BD6753">
                          <w:pPr>
                            <w:spacing w:after="0"/>
                            <w:rPr>
                              <w:rFonts w:ascii="Arial Black" w:eastAsia="Arial Black" w:hAnsi="Arial Black" w:cs="Arial Black"/>
                              <w:noProof/>
                              <w:color w:val="000000"/>
                              <w:sz w:val="20"/>
                              <w:szCs w:val="20"/>
                            </w:rPr>
                          </w:pPr>
                          <w:r w:rsidRPr="00BD6753">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56D1EC" id="_x0000_t202" coordsize="21600,21600" o:spt="202" path="m,l,21600r21600,l21600,xe">
              <v:stroke joinstyle="miter"/>
              <v:path gradientshapeok="t" o:connecttype="rect"/>
            </v:shapetype>
            <v:shape id="Text Box 15" o:spid="_x0000_s1027" type="#_x0000_t202" alt="OFFICIAL" style="position:absolute;margin-left:0;margin-top:0;width:51.7pt;height:31.3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" filled="f" stroked="f">
              <v:textbox style="mso-fit-shape-to-text:t" inset="0,0,0,15pt">
                <w:txbxContent>
                  <w:p w14:paraId="422F4ED5" w14:textId="2BF01287" w:rsidR="00BD6753" w:rsidRPr="00BD6753" w:rsidRDefault="00BD6753" w:rsidP="00BD6753">
                    <w:pPr>
                      <w:spacing w:after="0"/>
                      <w:rPr>
                        <w:rFonts w:ascii="Arial Black" w:eastAsia="Arial Black" w:hAnsi="Arial Black" w:cs="Arial Black"/>
                        <w:noProof/>
                        <w:color w:val="000000"/>
                        <w:sz w:val="20"/>
                        <w:szCs w:val="20"/>
                      </w:rPr>
                    </w:pPr>
                    <w:r w:rsidRPr="00BD6753">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34EF6" w14:textId="7DCE0B35" w:rsidR="00BD6753" w:rsidRDefault="00BD6753">
    <w:pPr>
      <w:pStyle w:val="Footer"/>
    </w:pPr>
    <w:r>
      <w:rPr>
        <w:noProof/>
      </w:rPr>
      <mc:AlternateContent>
        <mc:Choice Requires="wps">
          <w:drawing>
            <wp:anchor distT="0" distB="0" distL="0" distR="0" simplePos="0" relativeHeight="251658240" behindDoc="0" locked="0" layoutInCell="1" allowOverlap="1" wp14:anchorId="6490EEA8" wp14:editId="0FD86E28">
              <wp:simplePos x="635" y="635"/>
              <wp:positionH relativeFrom="page">
                <wp:align>center</wp:align>
              </wp:positionH>
              <wp:positionV relativeFrom="page">
                <wp:align>bottom</wp:align>
              </wp:positionV>
              <wp:extent cx="656590" cy="398145"/>
              <wp:effectExtent l="0" t="0" r="10160" b="0"/>
              <wp:wrapNone/>
              <wp:docPr id="1732365407"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98145"/>
                      </a:xfrm>
                      <a:prstGeom prst="rect">
                        <a:avLst/>
                      </a:prstGeom>
                      <a:noFill/>
                      <a:ln>
                        <a:noFill/>
                      </a:ln>
                    </wps:spPr>
                    <wps:txbx>
                      <w:txbxContent>
                        <w:p w14:paraId="546B3AE9" w14:textId="30BFD091" w:rsidR="00BD6753" w:rsidRPr="00BD6753" w:rsidRDefault="00BD6753" w:rsidP="00BD6753">
                          <w:pPr>
                            <w:spacing w:after="0"/>
                            <w:rPr>
                              <w:rFonts w:ascii="Arial Black" w:eastAsia="Arial Black" w:hAnsi="Arial Black" w:cs="Arial Black"/>
                              <w:noProof/>
                              <w:color w:val="000000"/>
                              <w:sz w:val="20"/>
                              <w:szCs w:val="20"/>
                            </w:rPr>
                          </w:pPr>
                          <w:r w:rsidRPr="00BD6753">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90EEA8" id="_x0000_t202" coordsize="21600,21600" o:spt="202" path="m,l,21600r21600,l21600,xe">
              <v:stroke joinstyle="miter"/>
              <v:path gradientshapeok="t" o:connecttype="rect"/>
            </v:shapetype>
            <v:shape id="Text Box 13" o:spid="_x0000_s1028" type="#_x0000_t202" alt="OFFICIAL" style="position:absolute;margin-left:0;margin-top:0;width:51.7pt;height:31.3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" filled="f" stroked="f">
              <v:textbox style="mso-fit-shape-to-text:t" inset="0,0,0,15pt">
                <w:txbxContent>
                  <w:p w14:paraId="546B3AE9" w14:textId="30BFD091" w:rsidR="00BD6753" w:rsidRPr="00BD6753" w:rsidRDefault="00BD6753" w:rsidP="00BD6753">
                    <w:pPr>
                      <w:spacing w:after="0"/>
                      <w:rPr>
                        <w:rFonts w:ascii="Arial Black" w:eastAsia="Arial Black" w:hAnsi="Arial Black" w:cs="Arial Black"/>
                        <w:noProof/>
                        <w:color w:val="000000"/>
                        <w:sz w:val="20"/>
                        <w:szCs w:val="20"/>
                      </w:rPr>
                    </w:pPr>
                    <w:r w:rsidRPr="00BD6753">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AC89E" w14:textId="77777777" w:rsidR="006E2992" w:rsidRDefault="006E2992" w:rsidP="00BD6753">
      <w:pPr>
        <w:spacing w:after="0" w:line="240" w:lineRule="auto"/>
      </w:pPr>
      <w:r>
        <w:separator/>
      </w:r>
    </w:p>
  </w:footnote>
  <w:footnote w:type="continuationSeparator" w:id="0">
    <w:p w14:paraId="2E181D87" w14:textId="77777777" w:rsidR="006E2992" w:rsidRDefault="006E2992" w:rsidP="00BD67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00526722"/>
    <w:multiLevelType w:val="hybridMultilevel"/>
    <w:tmpl w:val="B2A281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AE1D97"/>
    <w:multiLevelType w:val="multilevel"/>
    <w:tmpl w:val="B1D23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B8103E"/>
    <w:multiLevelType w:val="multilevel"/>
    <w:tmpl w:val="947AA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F05285"/>
    <w:multiLevelType w:val="multilevel"/>
    <w:tmpl w:val="169E0D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C203CC"/>
    <w:multiLevelType w:val="hybridMultilevel"/>
    <w:tmpl w:val="8B3AA0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77A7ACA"/>
    <w:multiLevelType w:val="multilevel"/>
    <w:tmpl w:val="C72E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E762E1"/>
    <w:multiLevelType w:val="hybridMultilevel"/>
    <w:tmpl w:val="2AB600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85F5D21"/>
    <w:multiLevelType w:val="multilevel"/>
    <w:tmpl w:val="127EC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C3448D"/>
    <w:multiLevelType w:val="multilevel"/>
    <w:tmpl w:val="229AE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8C948D9"/>
    <w:multiLevelType w:val="multilevel"/>
    <w:tmpl w:val="DB42F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95042A"/>
    <w:multiLevelType w:val="hybridMultilevel"/>
    <w:tmpl w:val="6C6251B4"/>
    <w:lvl w:ilvl="0" w:tplc="0F12AB2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C3C7AD4"/>
    <w:multiLevelType w:val="multilevel"/>
    <w:tmpl w:val="F54CF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72323D"/>
    <w:multiLevelType w:val="hybridMultilevel"/>
    <w:tmpl w:val="23E08D24"/>
    <w:lvl w:ilvl="0" w:tplc="0F12AB26">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FBA1455"/>
    <w:multiLevelType w:val="hybridMultilevel"/>
    <w:tmpl w:val="901C2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6CA6D73"/>
    <w:multiLevelType w:val="multilevel"/>
    <w:tmpl w:val="6538A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9767EB"/>
    <w:multiLevelType w:val="multilevel"/>
    <w:tmpl w:val="ECA40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EB1517"/>
    <w:multiLevelType w:val="multilevel"/>
    <w:tmpl w:val="B2D8B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750078"/>
    <w:multiLevelType w:val="hybridMultilevel"/>
    <w:tmpl w:val="17102BBC"/>
    <w:lvl w:ilvl="0" w:tplc="FB6E5D34">
      <w:start w:val="23"/>
      <w:numFmt w:val="bullet"/>
      <w:lvlText w:val="•"/>
      <w:lvlJc w:val="left"/>
      <w:pPr>
        <w:ind w:left="720" w:hanging="72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C157DD2"/>
    <w:multiLevelType w:val="multilevel"/>
    <w:tmpl w:val="4822B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E90EF3"/>
    <w:multiLevelType w:val="multilevel"/>
    <w:tmpl w:val="6B6A2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C45829"/>
    <w:multiLevelType w:val="hybridMultilevel"/>
    <w:tmpl w:val="ADBCB9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0D40CC1"/>
    <w:multiLevelType w:val="multilevel"/>
    <w:tmpl w:val="D45EC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340676"/>
    <w:multiLevelType w:val="multilevel"/>
    <w:tmpl w:val="09BE0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ED2609"/>
    <w:multiLevelType w:val="multilevel"/>
    <w:tmpl w:val="C7F6A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A76505"/>
    <w:multiLevelType w:val="hybridMultilevel"/>
    <w:tmpl w:val="9BAC94C4"/>
    <w:lvl w:ilvl="0" w:tplc="0F12AB26">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FF31414"/>
    <w:multiLevelType w:val="multilevel"/>
    <w:tmpl w:val="EAA8B2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C121EF"/>
    <w:multiLevelType w:val="hybridMultilevel"/>
    <w:tmpl w:val="0458F9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BD60E2F"/>
    <w:multiLevelType w:val="hybridMultilevel"/>
    <w:tmpl w:val="B058A3AE"/>
    <w:lvl w:ilvl="0" w:tplc="0F12AB2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19406502">
    <w:abstractNumId w:val="8"/>
  </w:num>
  <w:num w:numId="2" w16cid:durableId="1135487806">
    <w:abstractNumId w:val="18"/>
  </w:num>
  <w:num w:numId="3" w16cid:durableId="1970895863">
    <w:abstractNumId w:val="22"/>
  </w:num>
  <w:num w:numId="4" w16cid:durableId="742727118">
    <w:abstractNumId w:val="2"/>
  </w:num>
  <w:num w:numId="5" w16cid:durableId="1927490664">
    <w:abstractNumId w:val="14"/>
  </w:num>
  <w:num w:numId="6" w16cid:durableId="873034043">
    <w:abstractNumId w:val="23"/>
  </w:num>
  <w:num w:numId="7" w16cid:durableId="577404566">
    <w:abstractNumId w:val="11"/>
  </w:num>
  <w:num w:numId="8" w16cid:durableId="2086605202">
    <w:abstractNumId w:val="1"/>
  </w:num>
  <w:num w:numId="9" w16cid:durableId="1906799035">
    <w:abstractNumId w:val="15"/>
  </w:num>
  <w:num w:numId="10" w16cid:durableId="1154830244">
    <w:abstractNumId w:val="13"/>
  </w:num>
  <w:num w:numId="11" w16cid:durableId="1312368305">
    <w:abstractNumId w:val="0"/>
  </w:num>
  <w:num w:numId="12" w16cid:durableId="457333712">
    <w:abstractNumId w:val="26"/>
  </w:num>
  <w:num w:numId="13" w16cid:durableId="1037387175">
    <w:abstractNumId w:val="20"/>
  </w:num>
  <w:num w:numId="14" w16cid:durableId="1210535410">
    <w:abstractNumId w:val="6"/>
  </w:num>
  <w:num w:numId="15" w16cid:durableId="555899161">
    <w:abstractNumId w:val="9"/>
  </w:num>
  <w:num w:numId="16" w16cid:durableId="1725829690">
    <w:abstractNumId w:val="25"/>
  </w:num>
  <w:num w:numId="17" w16cid:durableId="49615269">
    <w:abstractNumId w:val="3"/>
  </w:num>
  <w:num w:numId="18" w16cid:durableId="663779015">
    <w:abstractNumId w:val="4"/>
  </w:num>
  <w:num w:numId="19" w16cid:durableId="950236524">
    <w:abstractNumId w:val="10"/>
  </w:num>
  <w:num w:numId="20" w16cid:durableId="1866940373">
    <w:abstractNumId w:val="12"/>
  </w:num>
  <w:num w:numId="21" w16cid:durableId="32537513">
    <w:abstractNumId w:val="24"/>
  </w:num>
  <w:num w:numId="22" w16cid:durableId="496848617">
    <w:abstractNumId w:val="27"/>
  </w:num>
  <w:num w:numId="23" w16cid:durableId="1150825047">
    <w:abstractNumId w:val="17"/>
  </w:num>
  <w:num w:numId="24" w16cid:durableId="1061370695">
    <w:abstractNumId w:val="16"/>
  </w:num>
  <w:num w:numId="25" w16cid:durableId="1628707411">
    <w:abstractNumId w:val="21"/>
  </w:num>
  <w:num w:numId="26" w16cid:durableId="768039127">
    <w:abstractNumId w:val="19"/>
  </w:num>
  <w:num w:numId="27" w16cid:durableId="479158261">
    <w:abstractNumId w:val="7"/>
  </w:num>
  <w:num w:numId="28" w16cid:durableId="17360799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BAF"/>
    <w:rsid w:val="00274C58"/>
    <w:rsid w:val="00553BAF"/>
    <w:rsid w:val="006753AB"/>
    <w:rsid w:val="006D4046"/>
    <w:rsid w:val="006E2992"/>
    <w:rsid w:val="00715C10"/>
    <w:rsid w:val="00A96192"/>
    <w:rsid w:val="00BD6753"/>
    <w:rsid w:val="00C12DE9"/>
    <w:rsid w:val="00C44870"/>
    <w:rsid w:val="00D25286"/>
    <w:rsid w:val="00D527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4D3A1"/>
  <w15:chartTrackingRefBased/>
  <w15:docId w15:val="{DA0FBA28-638E-432F-AEA8-22430AEC5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3B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3B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3B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3B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3B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3B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3B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3B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3B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B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3B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3B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3B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3B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3B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3B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3B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3BAF"/>
    <w:rPr>
      <w:rFonts w:eastAsiaTheme="majorEastAsia" w:cstheme="majorBidi"/>
      <w:color w:val="272727" w:themeColor="text1" w:themeTint="D8"/>
    </w:rPr>
  </w:style>
  <w:style w:type="paragraph" w:styleId="Title">
    <w:name w:val="Title"/>
    <w:basedOn w:val="Normal"/>
    <w:next w:val="Normal"/>
    <w:link w:val="TitleChar"/>
    <w:uiPriority w:val="10"/>
    <w:qFormat/>
    <w:rsid w:val="00553B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3B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3B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3B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3BAF"/>
    <w:pPr>
      <w:spacing w:before="160"/>
      <w:jc w:val="center"/>
    </w:pPr>
    <w:rPr>
      <w:i/>
      <w:iCs/>
      <w:color w:val="404040" w:themeColor="text1" w:themeTint="BF"/>
    </w:rPr>
  </w:style>
  <w:style w:type="character" w:customStyle="1" w:styleId="QuoteChar">
    <w:name w:val="Quote Char"/>
    <w:basedOn w:val="DefaultParagraphFont"/>
    <w:link w:val="Quote"/>
    <w:uiPriority w:val="29"/>
    <w:rsid w:val="00553BAF"/>
    <w:rPr>
      <w:i/>
      <w:iCs/>
      <w:color w:val="404040" w:themeColor="text1" w:themeTint="BF"/>
    </w:rPr>
  </w:style>
  <w:style w:type="paragraph" w:styleId="ListParagraph">
    <w:name w:val="List Paragraph"/>
    <w:basedOn w:val="Normal"/>
    <w:uiPriority w:val="34"/>
    <w:qFormat/>
    <w:rsid w:val="00553BAF"/>
    <w:pPr>
      <w:ind w:left="720"/>
      <w:contextualSpacing/>
    </w:pPr>
  </w:style>
  <w:style w:type="character" w:styleId="IntenseEmphasis">
    <w:name w:val="Intense Emphasis"/>
    <w:basedOn w:val="DefaultParagraphFont"/>
    <w:uiPriority w:val="21"/>
    <w:qFormat/>
    <w:rsid w:val="00553BAF"/>
    <w:rPr>
      <w:i/>
      <w:iCs/>
      <w:color w:val="0F4761" w:themeColor="accent1" w:themeShade="BF"/>
    </w:rPr>
  </w:style>
  <w:style w:type="paragraph" w:styleId="IntenseQuote">
    <w:name w:val="Intense Quote"/>
    <w:basedOn w:val="Normal"/>
    <w:next w:val="Normal"/>
    <w:link w:val="IntenseQuoteChar"/>
    <w:uiPriority w:val="30"/>
    <w:qFormat/>
    <w:rsid w:val="00553B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3BAF"/>
    <w:rPr>
      <w:i/>
      <w:iCs/>
      <w:color w:val="0F4761" w:themeColor="accent1" w:themeShade="BF"/>
    </w:rPr>
  </w:style>
  <w:style w:type="character" w:styleId="IntenseReference">
    <w:name w:val="Intense Reference"/>
    <w:basedOn w:val="DefaultParagraphFont"/>
    <w:uiPriority w:val="32"/>
    <w:qFormat/>
    <w:rsid w:val="00553BAF"/>
    <w:rPr>
      <w:b/>
      <w:bCs/>
      <w:smallCaps/>
      <w:color w:val="0F4761" w:themeColor="accent1" w:themeShade="BF"/>
      <w:spacing w:val="5"/>
    </w:rPr>
  </w:style>
  <w:style w:type="character" w:styleId="Hyperlink">
    <w:name w:val="Hyperlink"/>
    <w:basedOn w:val="DefaultParagraphFont"/>
    <w:uiPriority w:val="99"/>
    <w:unhideWhenUsed/>
    <w:rsid w:val="00553BAF"/>
    <w:rPr>
      <w:color w:val="467886" w:themeColor="hyperlink"/>
      <w:u w:val="single"/>
    </w:rPr>
  </w:style>
  <w:style w:type="character" w:styleId="UnresolvedMention">
    <w:name w:val="Unresolved Mention"/>
    <w:basedOn w:val="DefaultParagraphFont"/>
    <w:uiPriority w:val="99"/>
    <w:semiHidden/>
    <w:unhideWhenUsed/>
    <w:rsid w:val="00553BAF"/>
    <w:rPr>
      <w:color w:val="605E5C"/>
      <w:shd w:val="clear" w:color="auto" w:fill="E1DFDD"/>
    </w:rPr>
  </w:style>
  <w:style w:type="paragraph" w:styleId="Footer">
    <w:name w:val="footer"/>
    <w:basedOn w:val="Normal"/>
    <w:link w:val="FooterChar"/>
    <w:uiPriority w:val="99"/>
    <w:unhideWhenUsed/>
    <w:rsid w:val="00BD67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67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dwc.vic.gov.au/disability-worker-registration" TargetMode="External"/><Relationship Id="rId13" Type="http://schemas.openxmlformats.org/officeDocument/2006/relationships/hyperlink" Target="https://www.vdwc.vic.gov.au/sites/default/files/2025-05/Making%20a%20complaint%20fact%20sheet%20-%20May%202025%20%28Accessible%20Word%29.docx" TargetMode="External"/><Relationship Id="rId18" Type="http://schemas.openxmlformats.org/officeDocument/2006/relationships/hyperlink" Target="https://sourcekids.com.au/disability-expo/melbourne-2026/"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info@vdwc.vic.gov.au" TargetMode="External"/><Relationship Id="rId7" Type="http://schemas.openxmlformats.org/officeDocument/2006/relationships/hyperlink" Target="https://events.humanitix.com/vdwc-code-of-conduct-webinar-series" TargetMode="External"/><Relationship Id="rId12" Type="http://schemas.openxmlformats.org/officeDocument/2006/relationships/hyperlink" Target="https://www.vdwc.vic.gov.au/sites/default/files/2025-05/Making%20a%20complaint%20fact%20sheet%20-%20May%202025%20%28PDF%29.pdf" TargetMode="External"/><Relationship Id="rId17" Type="http://schemas.openxmlformats.org/officeDocument/2006/relationships/hyperlink" Target="https://www.vdwc.vic.gov.au/sites/default/files/2025-04/VDWC_Notification_VS_Complaint_Flowchart%20-%20April%202025.pdf"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vdwc.vic.gov.au/sites/default/files/2025-04/VDWC%20complaints%20postcard%20-%20To%20make%20things%20better%20with%20your%20disability%20worker.pdf" TargetMode="External"/><Relationship Id="rId20" Type="http://schemas.openxmlformats.org/officeDocument/2006/relationships/hyperlink" Target="https://events.humanitix.com/geelong-community-disability-expo-202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dwc.vic.gov.au/sites/default/files/2025-05/Do%20you%20have%20concerns%20fact%20sheet%20-%20May%202025%20%28Accessible%20Word%29.docx"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vdwc.vic.gov.au/sites/default/files/2025-05/After%20making%20a%20complaint%20fact%20sheet%20-%20May%202025%20%28Accessible%20Word%29.docx" TargetMode="External"/><Relationship Id="rId23" Type="http://schemas.openxmlformats.org/officeDocument/2006/relationships/footer" Target="footer1.xml"/><Relationship Id="rId10" Type="http://schemas.openxmlformats.org/officeDocument/2006/relationships/hyperlink" Target="https://www.vdwc.vic.gov.au/sites/default/files/2025-05/Do%20you%20have%20concerns%20fact%20sheet%20-%20May%202025%20%28PDF%29.pdf" TargetMode="External"/><Relationship Id="rId19" Type="http://schemas.openxmlformats.org/officeDocument/2006/relationships/hyperlink" Target="https://events.humanitix.com/ballarat-community-disability-expo-zy3bgvpt" TargetMode="External"/><Relationship Id="rId4" Type="http://schemas.openxmlformats.org/officeDocument/2006/relationships/webSettings" Target="webSettings.xml"/><Relationship Id="rId9" Type="http://schemas.openxmlformats.org/officeDocument/2006/relationships/hyperlink" Target="https://www.vdwc.vic.gov.au/complaints-and-notifications/complaints" TargetMode="External"/><Relationship Id="rId14" Type="http://schemas.openxmlformats.org/officeDocument/2006/relationships/hyperlink" Target="https://www.vdwc.vic.gov.au/sites/default/files/2025-05/After%20making%20a%20complaint%20fact%20sheet%20-%20May%202025%20%28PDF%29.pdf" TargetMode="External"/><Relationship Id="rId22" Type="http://schemas.openxmlformats.org/officeDocument/2006/relationships/hyperlink" Target="https://www.vdwc.vic.gov.a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1514</Words>
  <Characters>8631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Aisling McGrogan (VDWC)</dc:creator>
  <cp:keywords/>
  <dc:description/>
  <cp:lastModifiedBy>Aisling McGrogan (VDWC)</cp:lastModifiedBy>
  <cp:revision>2</cp:revision>
  <dcterms:created xsi:type="dcterms:W3CDTF">2026-04-09T01:04:00Z</dcterms:created>
  <dcterms:modified xsi:type="dcterms:W3CDTF">2026-04-09T01:04:00Z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6741cc5f,37fdbdbe,7ebc1542</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2026-03-12T23:47:10Z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a8f30f47-f19d-4ce9-a629-0d50661f2cf3</vt:lpwstr>
  </property>
  <property fmtid="{D5CDD505-2E9C-101B-9397-08002B2CF9AE}" pid="11" name="MSIP_Label_43e64453-338c-4f93-8a4d-0039a0a41f2a_ContentBits">
    <vt:lpwstr>2</vt:lpwstr>
  </property>
  <property fmtid="{D5CDD505-2E9C-101B-9397-08002B2CF9AE}" pid="12" name="MSIP_Label_43e64453-338c-4f93-8a4d-0039a0a41f2a_Tag">
    <vt:lpwstr>10, 0, 1, 1</vt:lpwstr>
  </property>
</Properties>
</file>