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F0746" w14:textId="2E262E13" w:rsidR="00DC4A56" w:rsidRPr="001446AE" w:rsidRDefault="00AA2AB3" w:rsidP="00E72C7B">
      <w:pPr>
        <w:ind w:left="202"/>
        <w:rPr>
          <w:rFonts w:ascii="SimHei" w:eastAsia="SimHei" w:hAnsi="SimHei" w:cs="SimHei"/>
          <w:sz w:val="30"/>
          <w:szCs w:val="30"/>
          <w:lang w:eastAsia="zh-CN"/>
        </w:rPr>
      </w:pPr>
      <w:r>
        <w:rPr>
          <w:noProof/>
          <w:lang w:eastAsia="zh-CN"/>
        </w:rPr>
        <w:pict w14:anchorId="02C72D6C">
          <v:shape id="_x0000_s1095" style="position:absolute;left:0;text-align:left;margin-left:10pt;margin-top:1.75pt;width:65.2pt;height:18pt;z-index:-251659264" coordorigin="680,720" coordsize="1304,300" path="m680,1020r1304,l1984,720r-1304,l680,1020xe" stroked="f">
            <v:path arrowok="t"/>
          </v:shape>
        </w:pict>
      </w:r>
      <w:r>
        <w:rPr>
          <w:noProof/>
          <w:lang w:eastAsia="zh-CN"/>
        </w:rPr>
        <w:pict w14:anchorId="3B18C9F6">
          <v:group id="_x0000_s1096" style="position:absolute;left:0;text-align:left;margin-left:-24pt;margin-top:-31pt;width:595.3pt;height:767.05pt;z-index:-251663360" coordsize="11906,15341">
            <v:shape id="_x0000_s1098" style="position:absolute;width:11906;height:15341" coordsize="11906,15341" path="m11906,l,,,15340r11906,-771l11906,xe" fillcolor="#e0e6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width:11906;height:2869">
              <v:imagedata r:id="rId7" o:title=""/>
            </v:shape>
          </v:group>
        </w:pict>
      </w:r>
      <w:r w:rsidR="00C0357C" w:rsidRPr="001446AE">
        <w:rPr>
          <w:rFonts w:ascii="SimHei" w:eastAsia="SimHei" w:hAnsi="SimHei" w:cs="SimHei" w:hint="eastAsia"/>
          <w:color w:val="010640"/>
          <w:sz w:val="30"/>
          <w:szCs w:val="30"/>
          <w:lang w:eastAsia="zh-CN"/>
        </w:rPr>
        <w:t>事实通告</w:t>
      </w:r>
    </w:p>
    <w:p w14:paraId="7EF6D8F9" w14:textId="77777777" w:rsidR="00DC4A56" w:rsidRPr="001446AE" w:rsidRDefault="00DC4A56">
      <w:pPr>
        <w:rPr>
          <w:rFonts w:ascii="SimHei" w:eastAsia="SimHei" w:hAnsi="SimHei" w:cs="SimHei"/>
          <w:sz w:val="20"/>
          <w:szCs w:val="20"/>
          <w:lang w:eastAsia="zh-CN"/>
        </w:rPr>
      </w:pPr>
    </w:p>
    <w:p w14:paraId="5EEED2C6" w14:textId="77777777" w:rsidR="00DC4A56" w:rsidRPr="001446AE" w:rsidRDefault="00DC4A56">
      <w:pPr>
        <w:spacing w:before="7"/>
        <w:rPr>
          <w:rFonts w:ascii="SimHei" w:eastAsia="SimHei" w:hAnsi="SimHei" w:cs="SimHei"/>
          <w:sz w:val="21"/>
          <w:szCs w:val="21"/>
          <w:lang w:eastAsia="zh-CN"/>
        </w:rPr>
      </w:pPr>
    </w:p>
    <w:p w14:paraId="0B18DBC3" w14:textId="629A7804" w:rsidR="00DC4A56" w:rsidRPr="001446AE" w:rsidRDefault="00AA2AB3">
      <w:pPr>
        <w:spacing w:line="700" w:lineRule="exact"/>
        <w:ind w:left="211"/>
        <w:rPr>
          <w:rFonts w:ascii="SimHei" w:eastAsia="SimHei" w:hAnsi="SimHei" w:cs="SimHei"/>
          <w:sz w:val="60"/>
          <w:szCs w:val="60"/>
          <w:lang w:eastAsia="zh-CN"/>
        </w:rPr>
      </w:pPr>
      <w:r>
        <w:rPr>
          <w:rFonts w:ascii="SimHei" w:eastAsia="SimHei" w:hAnsi="SimHei" w:cs="SimHei"/>
          <w:noProof/>
          <w:color w:val="010640"/>
          <w:sz w:val="60"/>
          <w:szCs w:val="60"/>
          <w:lang w:eastAsia="zh-CN"/>
        </w:rPr>
        <w:pict w14:anchorId="0EF4DBA1">
          <v:shape id="_x0000_s1089" style="position:absolute;left:0;text-align:left;margin-left:10.6pt;margin-top:2.9pt;width:221.15pt;height:30pt;z-index:-251662336" coordorigin="692,1664" coordsize="4423,600" path="m692,2264r4422,l5114,1664r-4422,l692,2264xe" stroked="f">
            <v:path arrowok="t"/>
          </v:shape>
        </w:pict>
      </w:r>
      <w:r w:rsidR="00C0357C" w:rsidRPr="001446AE">
        <w:rPr>
          <w:rFonts w:ascii="SimHei" w:eastAsia="SimHei" w:hAnsi="SimHei" w:cs="SimHei" w:hint="eastAsia"/>
          <w:color w:val="010640"/>
          <w:sz w:val="60"/>
          <w:szCs w:val="60"/>
          <w:lang w:eastAsia="zh-CN"/>
        </w:rPr>
        <w:t>有关残障产业工</w:t>
      </w:r>
    </w:p>
    <w:p w14:paraId="53B3758C" w14:textId="77777777" w:rsidR="00DC4A56" w:rsidRPr="001446AE" w:rsidRDefault="00DC4A56">
      <w:pPr>
        <w:spacing w:before="1"/>
        <w:rPr>
          <w:rFonts w:ascii="SimHei" w:eastAsia="SimHei" w:hAnsi="SimHei" w:cs="SimHei"/>
          <w:sz w:val="15"/>
          <w:szCs w:val="15"/>
          <w:lang w:eastAsia="zh-CN"/>
        </w:rPr>
      </w:pPr>
    </w:p>
    <w:p w14:paraId="26B14E0F" w14:textId="77777777" w:rsidR="00DC4A56" w:rsidRPr="001446AE" w:rsidRDefault="00AA2AB3">
      <w:pPr>
        <w:spacing w:line="200" w:lineRule="atLeast"/>
        <w:ind w:left="2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44824784">
          <v:shapetype id="_x0000_t202" coordsize="21600,21600" o:spt="202" path="m,l,21600r21600,l21600,xe">
            <v:stroke joinstyle="miter"/>
            <v:path gradientshapeok="t" o:connecttype="rect"/>
          </v:shapetype>
          <v:shape id="_x0000_s1115" type="#_x0000_t202" style="width:192.8pt;height:30pt;mso-left-percent:-10001;mso-top-percent:-10001;mso-position-horizontal:absolute;mso-position-horizontal-relative:char;mso-position-vertical:absolute;mso-position-vertical-relative:line;mso-left-percent:-10001;mso-top-percent:-10001" stroked="f">
            <v:textbox inset="0,0,0,0">
              <w:txbxContent>
                <w:p w14:paraId="7C424FB6" w14:textId="77777777" w:rsidR="00DC4A56" w:rsidRDefault="00C0357C">
                  <w:pPr>
                    <w:spacing w:line="600" w:lineRule="exact"/>
                    <w:ind w:left="-1"/>
                    <w:rPr>
                      <w:rFonts w:ascii="SimHei" w:eastAsia="SimHei" w:hAnsi="SimHei" w:cs="SimHei"/>
                      <w:sz w:val="60"/>
                      <w:szCs w:val="60"/>
                      <w:lang w:eastAsia="zh-CN"/>
                    </w:rPr>
                  </w:pPr>
                  <w:r>
                    <w:rPr>
                      <w:rFonts w:ascii="SimHei" w:eastAsia="SimHei" w:hAnsi="SimHei" w:cs="SimHei" w:hint="eastAsia"/>
                      <w:color w:val="010640"/>
                      <w:sz w:val="60"/>
                      <w:szCs w:val="60"/>
                      <w:lang w:eastAsia="zh-CN"/>
                    </w:rPr>
                    <w:t>作者规章计划</w:t>
                  </w:r>
                </w:p>
              </w:txbxContent>
            </v:textbox>
          </v:shape>
        </w:pict>
      </w:r>
    </w:p>
    <w:p w14:paraId="7B0C52E3" w14:textId="77777777" w:rsidR="00DC4A56" w:rsidRPr="001446AE" w:rsidRDefault="00DC4A56">
      <w:pPr>
        <w:spacing w:before="11"/>
        <w:rPr>
          <w:rFonts w:ascii="SimHei" w:eastAsia="SimHei" w:hAnsi="SimHei" w:cs="SimHei"/>
          <w:sz w:val="24"/>
          <w:szCs w:val="24"/>
          <w:lang w:eastAsia="zh-CN"/>
        </w:rPr>
      </w:pPr>
    </w:p>
    <w:p w14:paraId="22D4CC92" w14:textId="4A3D6496" w:rsidR="00DC4A56" w:rsidRPr="001446AE" w:rsidRDefault="00AA2AB3" w:rsidP="00373C41">
      <w:pPr>
        <w:spacing w:before="48" w:line="494" w:lineRule="exact"/>
        <w:ind w:left="200" w:right="1410"/>
        <w:rPr>
          <w:rFonts w:ascii="SimHei" w:eastAsia="SimHei" w:hAnsi="SimHei" w:cs="SimHei"/>
          <w:sz w:val="40"/>
          <w:szCs w:val="40"/>
          <w:lang w:eastAsia="zh-CN"/>
        </w:rPr>
      </w:pPr>
      <w:r>
        <w:rPr>
          <w:rFonts w:ascii="SimHei" w:eastAsia="SimHei" w:hAnsi="SimHei" w:cs="SimHei"/>
          <w:noProof/>
          <w:color w:val="010640"/>
          <w:sz w:val="40"/>
          <w:szCs w:val="40"/>
          <w:lang w:eastAsia="zh-CN"/>
        </w:rPr>
        <w:pict w14:anchorId="7474F447">
          <v:group id="_x0000_s1107" style="position:absolute;left:0;text-align:left;margin-left:10pt;margin-top:3.8pt;width:436.5pt;height:48.45pt;z-index:-251660800" coordorigin="680,3442" coordsize="8730,969">
            <v:shape id="_x0000_s1091" style="position:absolute;left:680;top:3948;width:2304;height:463" coordorigin="680,3980" coordsize="2367,400" path="m680,4380r2367,l3047,3980r-2367,l680,4380xe" stroked="f">
              <v:path arrowok="t"/>
            </v:shape>
            <v:shape id="_x0000_s1093" style="position:absolute;left:680;top:3442;width:8730;height:432" coordorigin="680,3487" coordsize="8504,400" path="m680,3887r8504,l9184,3487r-8504,l680,3887xe" stroked="f">
              <v:path arrowok="t"/>
            </v:shape>
          </v:group>
        </w:pict>
      </w:r>
      <w:r w:rsidR="00C0357C" w:rsidRPr="001446AE">
        <w:rPr>
          <w:rFonts w:ascii="SimHei" w:eastAsia="SimHei" w:hAnsi="SimHei" w:cs="SimHei" w:hint="eastAsia"/>
          <w:color w:val="010640"/>
          <w:sz w:val="40"/>
          <w:szCs w:val="40"/>
          <w:lang w:eastAsia="zh-CN"/>
        </w:rPr>
        <w:t>残障产业工作者规章计划起始于 2020年7月1 日。 该条例包括：</w:t>
      </w:r>
    </w:p>
    <w:p w14:paraId="58B8CB7D" w14:textId="2CA460F1" w:rsidR="00DC4A56" w:rsidRPr="0087626B" w:rsidRDefault="0087626B" w:rsidP="0087626B">
      <w:pPr>
        <w:pStyle w:val="Heading2"/>
        <w:numPr>
          <w:ilvl w:val="0"/>
          <w:numId w:val="1"/>
        </w:numPr>
        <w:spacing w:before="59"/>
        <w:rPr>
          <w:rFonts w:cs="SimHei"/>
          <w:color w:val="010640"/>
          <w:spacing w:val="-1"/>
          <w:shd w:val="clear" w:color="auto" w:fill="FFFFFF" w:themeFill="background1"/>
          <w:lang w:eastAsia="zh-CN"/>
        </w:rPr>
      </w:pPr>
      <w:r w:rsidRPr="0087626B">
        <w:rPr>
          <w:rFonts w:cs="SimHei" w:hint="eastAsia"/>
          <w:color w:val="010640"/>
          <w:spacing w:val="-1"/>
          <w:shd w:val="clear" w:color="auto" w:fill="FFFFFF" w:themeFill="background1"/>
          <w:lang w:eastAsia="zh-CN"/>
        </w:rPr>
        <w:t>维州残障产业工作者的《行为准则》</w:t>
      </w:r>
    </w:p>
    <w:p w14:paraId="44635B11" w14:textId="73A00264" w:rsidR="00DC4A56" w:rsidRPr="0087626B" w:rsidRDefault="0087626B" w:rsidP="0087626B">
      <w:pPr>
        <w:pStyle w:val="Heading2"/>
        <w:numPr>
          <w:ilvl w:val="0"/>
          <w:numId w:val="1"/>
        </w:numPr>
        <w:spacing w:before="59"/>
        <w:rPr>
          <w:rFonts w:cs="SimHei"/>
          <w:color w:val="010640"/>
          <w:spacing w:val="-1"/>
          <w:shd w:val="clear" w:color="auto" w:fill="FFFFFF" w:themeFill="background1"/>
          <w:lang w:eastAsia="zh-CN"/>
        </w:rPr>
      </w:pPr>
      <w:r w:rsidRPr="0087626B">
        <w:rPr>
          <w:rFonts w:cs="SimHei" w:hint="eastAsia"/>
          <w:color w:val="010640"/>
          <w:spacing w:val="-1"/>
          <w:shd w:val="clear" w:color="auto" w:fill="FFFFFF" w:themeFill="background1"/>
          <w:lang w:eastAsia="zh-CN"/>
        </w:rPr>
        <w:t>若任何残障产业工作者造成人身安全隐患，公司与员工必</w:t>
      </w:r>
      <w:r w:rsidRPr="0087626B">
        <w:rPr>
          <w:rFonts w:cs="SimHei"/>
          <w:color w:val="010640"/>
          <w:spacing w:val="-1"/>
          <w:shd w:val="clear" w:color="auto" w:fill="FFFFFF" w:themeFill="background1"/>
          <w:rtl/>
          <w:lang w:eastAsia="zh-CN"/>
        </w:rPr>
        <w:br/>
      </w:r>
      <w:r w:rsidRPr="0087626B">
        <w:rPr>
          <w:rFonts w:cs="SimHei" w:hint="eastAsia"/>
          <w:color w:val="010640"/>
          <w:spacing w:val="-1"/>
          <w:shd w:val="clear" w:color="auto" w:fill="FFFFFF" w:themeFill="background1"/>
          <w:lang w:eastAsia="zh-CN"/>
        </w:rPr>
        <w:t>须举报此种情况</w:t>
      </w:r>
      <w:r>
        <w:rPr>
          <w:rFonts w:cs="SimHei"/>
          <w:color w:val="010640"/>
          <w:spacing w:val="-1"/>
          <w:shd w:val="clear" w:color="auto" w:fill="FFFFFF" w:themeFill="background1"/>
          <w:lang w:eastAsia="zh-CN"/>
        </w:rPr>
        <w:t xml:space="preserve"> </w:t>
      </w:r>
    </w:p>
    <w:p w14:paraId="62D0634D" w14:textId="4DC29064" w:rsidR="00DC4A56" w:rsidRPr="00A04A8C" w:rsidRDefault="0087626B" w:rsidP="00A04A8C">
      <w:pPr>
        <w:pStyle w:val="Heading2"/>
        <w:numPr>
          <w:ilvl w:val="0"/>
          <w:numId w:val="1"/>
        </w:numPr>
        <w:spacing w:before="59"/>
        <w:rPr>
          <w:rFonts w:cs="SimHei"/>
          <w:lang w:eastAsia="zh-CN"/>
        </w:rPr>
      </w:pPr>
      <w:r w:rsidRPr="00A04A8C">
        <w:rPr>
          <w:rFonts w:cs="SimHei" w:hint="eastAsia"/>
          <w:color w:val="010640"/>
          <w:spacing w:val="-1"/>
          <w:shd w:val="clear" w:color="auto" w:fill="FFFFFF" w:themeFill="background1"/>
          <w:lang w:eastAsia="zh-CN"/>
        </w:rPr>
        <w:t>独立投诉机构可接受任何对维州残障产业工作者的素质</w:t>
      </w:r>
      <w:r w:rsidRPr="00A04A8C">
        <w:rPr>
          <w:rFonts w:cs="SimHei"/>
          <w:color w:val="010640"/>
          <w:spacing w:val="-1"/>
          <w:shd w:val="clear" w:color="auto" w:fill="FFFFFF" w:themeFill="background1"/>
          <w:rtl/>
          <w:lang w:eastAsia="zh-CN"/>
        </w:rPr>
        <w:br/>
      </w:r>
      <w:r w:rsidRPr="00A04A8C">
        <w:rPr>
          <w:rFonts w:cs="SimHei" w:hint="eastAsia"/>
          <w:color w:val="010640"/>
          <w:spacing w:val="-1"/>
          <w:shd w:val="clear" w:color="auto" w:fill="FFFFFF" w:themeFill="background1"/>
          <w:lang w:eastAsia="zh-CN"/>
        </w:rPr>
        <w:t>和服务安全的举报</w:t>
      </w:r>
      <w:r w:rsidR="00C0357C" w:rsidRPr="00A04A8C">
        <w:rPr>
          <w:rFonts w:cs="SimHei" w:hint="eastAsia"/>
          <w:color w:val="010640"/>
          <w:lang w:eastAsia="zh-CN"/>
        </w:rPr>
        <w:t>。</w:t>
      </w:r>
    </w:p>
    <w:p w14:paraId="6F7E6586" w14:textId="77777777" w:rsidR="00DC4A56" w:rsidRPr="001446AE" w:rsidRDefault="00DC4A56">
      <w:pPr>
        <w:rPr>
          <w:rFonts w:ascii="SimHei" w:eastAsia="SimHei" w:hAnsi="SimHei" w:cs="SimHei"/>
          <w:sz w:val="20"/>
          <w:szCs w:val="20"/>
          <w:lang w:eastAsia="zh-CN"/>
        </w:rPr>
      </w:pPr>
    </w:p>
    <w:p w14:paraId="5F09BCBD" w14:textId="77777777" w:rsidR="00DC4A56" w:rsidRPr="001446AE" w:rsidRDefault="00DC4A56">
      <w:pPr>
        <w:spacing w:before="11"/>
        <w:rPr>
          <w:rFonts w:ascii="SimHei" w:eastAsia="SimHei" w:hAnsi="SimHei" w:cs="SimHei"/>
          <w:sz w:val="29"/>
          <w:szCs w:val="29"/>
          <w:lang w:eastAsia="zh-CN"/>
        </w:rPr>
      </w:pPr>
    </w:p>
    <w:p w14:paraId="139A90A1" w14:textId="77777777" w:rsidR="00DC4A56" w:rsidRPr="001446AE" w:rsidRDefault="00AA2AB3">
      <w:pPr>
        <w:spacing w:line="200" w:lineRule="atLeast"/>
        <w:ind w:left="2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2D969229">
          <v:shape id="_x0000_s1114" type="#_x0000_t202" style="width:65.2pt;height:15pt;mso-left-percent:-10001;mso-top-percent:-10001;mso-position-horizontal:absolute;mso-position-horizontal-relative:char;mso-position-vertical:absolute;mso-position-vertical-relative:line;mso-left-percent:-10001;mso-top-percent:-10001" stroked="f">
            <v:textbox inset="0,0,0,0">
              <w:txbxContent>
                <w:p w14:paraId="46DA519A" w14:textId="77777777" w:rsidR="00DC4A56" w:rsidRDefault="00C0357C">
                  <w:pPr>
                    <w:spacing w:line="300" w:lineRule="exact"/>
                    <w:ind w:left="-1"/>
                    <w:rPr>
                      <w:rFonts w:ascii="SimHei" w:eastAsia="SimHei" w:hAnsi="SimHei" w:cs="SimHei"/>
                      <w:sz w:val="30"/>
                      <w:szCs w:val="30"/>
                      <w:lang w:eastAsia="zh-CN"/>
                    </w:rPr>
                  </w:pPr>
                  <w:r>
                    <w:rPr>
                      <w:rFonts w:ascii="SimHei" w:eastAsia="SimHei" w:hAnsi="SimHei" w:cs="SimHei" w:hint="eastAsia"/>
                      <w:color w:val="010640"/>
                      <w:sz w:val="30"/>
                      <w:szCs w:val="30"/>
                      <w:lang w:eastAsia="zh-CN"/>
                    </w:rPr>
                    <w:t>有关准则</w:t>
                  </w:r>
                </w:p>
              </w:txbxContent>
            </v:textbox>
          </v:shape>
        </w:pict>
      </w:r>
    </w:p>
    <w:p w14:paraId="2BAB2E88" w14:textId="77777777" w:rsidR="00DC4A56" w:rsidRPr="001446AE" w:rsidRDefault="00DC4A56">
      <w:pPr>
        <w:spacing w:before="2"/>
        <w:rPr>
          <w:rFonts w:ascii="SimHei" w:eastAsia="SimHei" w:hAnsi="SimHei" w:cs="SimHei"/>
          <w:sz w:val="18"/>
          <w:szCs w:val="18"/>
          <w:lang w:eastAsia="zh-CN"/>
        </w:rPr>
      </w:pPr>
    </w:p>
    <w:p w14:paraId="6124DA2A" w14:textId="77777777" w:rsidR="00DC4A56" w:rsidRPr="001446AE" w:rsidRDefault="00C0357C">
      <w:pPr>
        <w:pStyle w:val="BodyText"/>
        <w:spacing w:before="80" w:line="240" w:lineRule="exact"/>
        <w:ind w:hanging="95"/>
        <w:rPr>
          <w:lang w:eastAsia="zh-CN"/>
        </w:rPr>
      </w:pPr>
      <w:r w:rsidRPr="001446AE">
        <w:rPr>
          <w:rFonts w:hint="eastAsia"/>
          <w:color w:val="010640"/>
          <w:lang w:eastAsia="zh-CN"/>
        </w:rPr>
        <w:t xml:space="preserve">《行为准则》可以保护残障人士免受伤害和虐待。此准则规定维州未经注册的残障产业工作者必须履行职责。《行为准则》 适用于所有残障产业工作者，无论其经费是来自 </w:t>
      </w:r>
      <w:r w:rsidRPr="001446AE">
        <w:rPr>
          <w:rFonts w:ascii="Myriad Pro" w:eastAsia="Myriad Pro" w:hAnsi="Myriad Pro" w:cs="Myriad Pro" w:hint="eastAsia"/>
          <w:color w:val="010640"/>
          <w:lang w:eastAsia="zh-CN"/>
        </w:rPr>
        <w:t>NDIS</w:t>
      </w:r>
      <w:r w:rsidRPr="001446AE">
        <w:rPr>
          <w:rFonts w:hint="eastAsia"/>
          <w:color w:val="010640"/>
          <w:lang w:eastAsia="zh-CN"/>
        </w:rPr>
        <w:t>（全国残障保险计划）或是其他方式。</w:t>
      </w:r>
    </w:p>
    <w:p w14:paraId="5DD27764" w14:textId="77777777" w:rsidR="00DC4A56" w:rsidRPr="001446AE" w:rsidRDefault="00DC4A56">
      <w:pPr>
        <w:spacing w:before="2"/>
        <w:rPr>
          <w:rFonts w:ascii="SimHei" w:eastAsia="SimHei" w:hAnsi="SimHei" w:cs="SimHei"/>
          <w:sz w:val="15"/>
          <w:szCs w:val="15"/>
          <w:lang w:eastAsia="zh-CN"/>
        </w:rPr>
      </w:pPr>
    </w:p>
    <w:p w14:paraId="6E3B1403" w14:textId="77777777" w:rsidR="00DC4A56" w:rsidRPr="001446AE" w:rsidRDefault="00C0357C">
      <w:pPr>
        <w:pStyle w:val="BodyText"/>
        <w:spacing w:line="401" w:lineRule="auto"/>
        <w:ind w:hanging="80"/>
        <w:rPr>
          <w:lang w:eastAsia="zh-CN"/>
        </w:rPr>
      </w:pPr>
      <w:r w:rsidRPr="001446AE">
        <w:rPr>
          <w:rFonts w:hint="eastAsia"/>
          <w:color w:val="010640"/>
          <w:lang w:eastAsia="zh-CN"/>
        </w:rPr>
        <w:t>《</w:t>
      </w:r>
      <w:r w:rsidRPr="001446AE">
        <w:rPr>
          <w:rFonts w:ascii="Myriad Pro" w:eastAsia="Myriad Pro" w:hAnsi="Myriad Pro" w:cs="Myriad Pro" w:hint="eastAsia"/>
          <w:color w:val="010640"/>
          <w:lang w:eastAsia="zh-CN"/>
        </w:rPr>
        <w:t xml:space="preserve">2020 </w:t>
      </w:r>
      <w:r w:rsidRPr="001446AE">
        <w:rPr>
          <w:rFonts w:hint="eastAsia"/>
          <w:color w:val="010640"/>
          <w:lang w:eastAsia="zh-CN"/>
        </w:rPr>
        <w:t>年残障服务保障规范》明确了《残障服务保障行为准则》，并受到</w:t>
      </w:r>
      <w:r w:rsidRPr="001446AE">
        <w:rPr>
          <w:rFonts w:cs="SimHei" w:hint="eastAsia"/>
          <w:i/>
          <w:color w:val="010640"/>
          <w:lang w:eastAsia="zh-CN"/>
        </w:rPr>
        <w:t>《</w:t>
      </w:r>
      <w:r w:rsidRPr="001446AE">
        <w:rPr>
          <w:rFonts w:ascii="Calibri" w:eastAsia="Calibri" w:hAnsi="Calibri" w:cs="Calibri" w:hint="eastAsia"/>
          <w:i/>
          <w:color w:val="010640"/>
          <w:lang w:eastAsia="zh-CN"/>
        </w:rPr>
        <w:t xml:space="preserve">2018 </w:t>
      </w:r>
      <w:r w:rsidRPr="001446AE">
        <w:rPr>
          <w:rFonts w:cs="SimHei" w:hint="eastAsia"/>
          <w:i/>
          <w:color w:val="010640"/>
          <w:lang w:eastAsia="zh-CN"/>
        </w:rPr>
        <w:t>年残障服务保障法案》</w:t>
      </w:r>
      <w:r w:rsidRPr="001446AE">
        <w:rPr>
          <w:rFonts w:hint="eastAsia"/>
          <w:color w:val="010640"/>
          <w:lang w:eastAsia="zh-CN"/>
        </w:rPr>
        <w:t>的保护。 此准则规定了所有维州残障产业工作者必须履行的义务，并为保护残障人士免受伤害与虐待提供了标准。</w:t>
      </w:r>
    </w:p>
    <w:p w14:paraId="6B7BAB60" w14:textId="77777777" w:rsidR="00DC4A56" w:rsidRPr="001446AE" w:rsidRDefault="00C0357C">
      <w:pPr>
        <w:pStyle w:val="BodyText"/>
        <w:spacing w:before="125" w:line="240" w:lineRule="exact"/>
        <w:rPr>
          <w:lang w:eastAsia="zh-CN"/>
        </w:rPr>
      </w:pPr>
      <w:r w:rsidRPr="001446AE">
        <w:rPr>
          <w:rFonts w:hint="eastAsia"/>
          <w:color w:val="010640"/>
          <w:lang w:eastAsia="zh-CN"/>
        </w:rPr>
        <w:t>此准则可与《</w:t>
      </w:r>
      <w:r w:rsidRPr="001446AE">
        <w:rPr>
          <w:rFonts w:ascii="Myriad Pro" w:eastAsia="Myriad Pro" w:hAnsi="Myriad Pro" w:cs="Myriad Pro" w:hint="eastAsia"/>
          <w:color w:val="010640"/>
          <w:lang w:eastAsia="zh-CN"/>
        </w:rPr>
        <w:t xml:space="preserve">NDIS </w:t>
      </w:r>
      <w:r w:rsidRPr="001446AE">
        <w:rPr>
          <w:rFonts w:hint="eastAsia"/>
          <w:color w:val="010640"/>
          <w:lang w:eastAsia="zh-CN"/>
        </w:rPr>
        <w:t>质量与保障框架》相辅相成，在维州打造服务安全且有技能的残障工作者队伍。此准则采用了《</w:t>
      </w:r>
      <w:r w:rsidRPr="001446AE">
        <w:rPr>
          <w:rFonts w:ascii="Myriad Pro" w:eastAsia="Myriad Pro" w:hAnsi="Myriad Pro" w:cs="Myriad Pro" w:hint="eastAsia"/>
          <w:color w:val="010640"/>
          <w:lang w:eastAsia="zh-CN"/>
        </w:rPr>
        <w:t xml:space="preserve">NDIS </w:t>
      </w:r>
      <w:r w:rsidRPr="001446AE">
        <w:rPr>
          <w:rFonts w:hint="eastAsia"/>
          <w:color w:val="010640"/>
          <w:lang w:eastAsia="zh-CN"/>
        </w:rPr>
        <w:t xml:space="preserve">行为准则》，推动了维州对工作者要求的一致性，无论其经费来自 </w:t>
      </w:r>
      <w:r w:rsidRPr="001446AE">
        <w:rPr>
          <w:rFonts w:ascii="Myriad Pro" w:eastAsia="Myriad Pro" w:hAnsi="Myriad Pro" w:cs="Myriad Pro" w:hint="eastAsia"/>
          <w:color w:val="010640"/>
          <w:lang w:eastAsia="zh-CN"/>
        </w:rPr>
        <w:t xml:space="preserve">NDIS </w:t>
      </w:r>
      <w:r w:rsidRPr="001446AE">
        <w:rPr>
          <w:rFonts w:hint="eastAsia"/>
          <w:color w:val="010640"/>
          <w:lang w:eastAsia="zh-CN"/>
        </w:rPr>
        <w:t>或其他方式。</w:t>
      </w:r>
    </w:p>
    <w:p w14:paraId="026A7E7C" w14:textId="77777777" w:rsidR="00DC4A56" w:rsidRPr="001446AE" w:rsidRDefault="00DC4A56">
      <w:pPr>
        <w:spacing w:before="4"/>
        <w:rPr>
          <w:rFonts w:ascii="SimHei" w:eastAsia="SimHei" w:hAnsi="SimHei" w:cs="SimHei"/>
          <w:sz w:val="18"/>
          <w:szCs w:val="18"/>
          <w:lang w:eastAsia="zh-CN"/>
        </w:rPr>
      </w:pPr>
    </w:p>
    <w:p w14:paraId="4A831138" w14:textId="77777777" w:rsidR="00DC4A56" w:rsidRPr="001446AE" w:rsidRDefault="00C0357C">
      <w:pPr>
        <w:pStyle w:val="BodyText"/>
        <w:spacing w:line="240" w:lineRule="exact"/>
        <w:rPr>
          <w:lang w:eastAsia="zh-CN"/>
        </w:rPr>
      </w:pPr>
      <w:r w:rsidRPr="001446AE">
        <w:rPr>
          <w:rFonts w:hint="eastAsia"/>
          <w:color w:val="010640"/>
          <w:lang w:eastAsia="zh-CN"/>
        </w:rPr>
        <w:t>谁受《行为准则》的约束？ 此准则适用于维州所有残障产业的雇员或在维州参与提供残障服务的工作者，无论其经费来源。</w:t>
      </w:r>
    </w:p>
    <w:p w14:paraId="213877B3" w14:textId="77777777" w:rsidR="00DC4A56" w:rsidRPr="001446AE" w:rsidRDefault="00DC4A56">
      <w:pPr>
        <w:rPr>
          <w:rFonts w:ascii="SimHei" w:eastAsia="SimHei" w:hAnsi="SimHei" w:cs="SimHei"/>
          <w:sz w:val="20"/>
          <w:szCs w:val="20"/>
          <w:lang w:eastAsia="zh-CN"/>
        </w:rPr>
      </w:pPr>
    </w:p>
    <w:p w14:paraId="0E54DD28" w14:textId="77777777" w:rsidR="00DC4A56" w:rsidRPr="001446AE" w:rsidRDefault="00DC4A56">
      <w:pPr>
        <w:spacing w:before="8"/>
        <w:rPr>
          <w:rFonts w:ascii="SimHei" w:eastAsia="SimHei" w:hAnsi="SimHei" w:cs="SimHei"/>
          <w:sz w:val="19"/>
          <w:szCs w:val="19"/>
          <w:lang w:eastAsia="zh-CN"/>
        </w:rPr>
      </w:pPr>
    </w:p>
    <w:p w14:paraId="68B4F3D0" w14:textId="77777777" w:rsidR="00DC4A56" w:rsidRPr="001446AE" w:rsidRDefault="00AA2AB3">
      <w:pPr>
        <w:spacing w:line="200" w:lineRule="atLeast"/>
        <w:ind w:left="2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2167B847">
          <v:shape id="_x0000_s1113" type="#_x0000_t202" style="width:36.85pt;height:15pt;mso-left-percent:-10001;mso-top-percent:-10001;mso-position-horizontal:absolute;mso-position-horizontal-relative:char;mso-position-vertical:absolute;mso-position-vertical-relative:line;mso-left-percent:-10001;mso-top-percent:-10001" stroked="f">
            <v:textbox inset="0,0,0,0">
              <w:txbxContent>
                <w:p w14:paraId="07E518FF" w14:textId="77777777" w:rsidR="00DC4A56" w:rsidRDefault="00C0357C">
                  <w:pPr>
                    <w:spacing w:line="300" w:lineRule="exact"/>
                    <w:ind w:left="-1"/>
                    <w:rPr>
                      <w:rFonts w:ascii="SimHei" w:eastAsia="SimHei" w:hAnsi="SimHei" w:cs="SimHei"/>
                      <w:sz w:val="30"/>
                      <w:szCs w:val="30"/>
                      <w:lang w:eastAsia="zh-CN"/>
                    </w:rPr>
                  </w:pPr>
                  <w:r>
                    <w:rPr>
                      <w:rFonts w:ascii="SimHei" w:eastAsia="SimHei" w:hAnsi="SimHei" w:cs="SimHei" w:hint="eastAsia"/>
                      <w:color w:val="010640"/>
                      <w:sz w:val="30"/>
                      <w:szCs w:val="30"/>
                      <w:lang w:eastAsia="zh-CN"/>
                    </w:rPr>
                    <w:t>通报</w:t>
                  </w:r>
                </w:p>
              </w:txbxContent>
            </v:textbox>
          </v:shape>
        </w:pict>
      </w:r>
    </w:p>
    <w:p w14:paraId="00FA59D1" w14:textId="77777777" w:rsidR="00DC4A56" w:rsidRPr="001446AE" w:rsidRDefault="00DC4A56">
      <w:pPr>
        <w:spacing w:before="11"/>
        <w:rPr>
          <w:rFonts w:ascii="SimHei" w:eastAsia="SimHei" w:hAnsi="SimHei" w:cs="SimHei"/>
          <w:sz w:val="18"/>
          <w:szCs w:val="18"/>
          <w:lang w:eastAsia="zh-CN"/>
        </w:rPr>
      </w:pPr>
    </w:p>
    <w:p w14:paraId="1F5465F1" w14:textId="77777777" w:rsidR="00DC4A56" w:rsidRPr="001446AE" w:rsidRDefault="00C0357C">
      <w:pPr>
        <w:pStyle w:val="BodyText"/>
        <w:spacing w:line="240" w:lineRule="exact"/>
        <w:rPr>
          <w:lang w:eastAsia="zh-CN"/>
        </w:rPr>
      </w:pPr>
      <w:r w:rsidRPr="001446AE">
        <w:rPr>
          <w:rFonts w:hint="eastAsia"/>
          <w:color w:val="010640"/>
          <w:lang w:eastAsia="zh-CN"/>
        </w:rPr>
        <w:t xml:space="preserve">若残障产业工作者造成安全隐患，任何人都可以向我们通报。这一行为称为“通报”。根据 </w:t>
      </w:r>
      <w:r w:rsidRPr="001446AE">
        <w:rPr>
          <w:rFonts w:ascii="Calibri" w:eastAsia="Calibri" w:hAnsi="Calibri" w:cs="Calibri" w:hint="eastAsia"/>
          <w:i/>
          <w:color w:val="010640"/>
          <w:lang w:eastAsia="zh-CN"/>
        </w:rPr>
        <w:t xml:space="preserve">2018 </w:t>
      </w:r>
      <w:r w:rsidRPr="001446AE">
        <w:rPr>
          <w:rFonts w:cs="SimHei" w:hint="eastAsia"/>
          <w:i/>
          <w:color w:val="010640"/>
          <w:lang w:eastAsia="zh-CN"/>
        </w:rPr>
        <w:t>年残障服务保障法案</w:t>
      </w:r>
      <w:r w:rsidRPr="001446AE">
        <w:rPr>
          <w:rFonts w:hint="eastAsia"/>
          <w:color w:val="010640"/>
          <w:lang w:eastAsia="zh-CN"/>
        </w:rPr>
        <w:t>， 残障产业工作人员和雇主必须对实施某种不当行为的员工向维州残障产业工作者委员会即时通报。</w:t>
      </w:r>
    </w:p>
    <w:p w14:paraId="03D79F2E" w14:textId="77777777" w:rsidR="00DC4A56" w:rsidRPr="001446AE" w:rsidRDefault="00DC4A56">
      <w:pPr>
        <w:spacing w:before="4"/>
        <w:rPr>
          <w:rFonts w:ascii="SimHei" w:eastAsia="SimHei" w:hAnsi="SimHei" w:cs="SimHei"/>
          <w:sz w:val="18"/>
          <w:szCs w:val="18"/>
          <w:lang w:eastAsia="zh-CN"/>
        </w:rPr>
      </w:pPr>
    </w:p>
    <w:p w14:paraId="0202516A" w14:textId="77777777" w:rsidR="00DC4A56" w:rsidRPr="001446AE" w:rsidRDefault="00C0357C">
      <w:pPr>
        <w:pStyle w:val="BodyText"/>
        <w:spacing w:line="240" w:lineRule="exact"/>
        <w:rPr>
          <w:lang w:eastAsia="zh-CN"/>
        </w:rPr>
      </w:pPr>
      <w:r w:rsidRPr="001446AE">
        <w:rPr>
          <w:rFonts w:hint="eastAsia"/>
          <w:color w:val="010640"/>
          <w:lang w:eastAsia="zh-CN"/>
        </w:rPr>
        <w:t>残障产业工作者规章计划可让维州残障产业工作者委员会了解残障服务使用方面临的隐患，让我们能够更好地保护残障 人士免受侵害。</w:t>
      </w:r>
    </w:p>
    <w:p w14:paraId="2DF9F2FD" w14:textId="77777777" w:rsidR="00DC4A56" w:rsidRPr="001446AE" w:rsidRDefault="00DC4A56">
      <w:pPr>
        <w:spacing w:before="2"/>
        <w:rPr>
          <w:rFonts w:ascii="SimHei" w:eastAsia="SimHei" w:hAnsi="SimHei" w:cs="SimHei"/>
          <w:sz w:val="15"/>
          <w:szCs w:val="15"/>
          <w:lang w:eastAsia="zh-CN"/>
        </w:rPr>
      </w:pPr>
    </w:p>
    <w:p w14:paraId="68EB9AD4" w14:textId="77777777" w:rsidR="00DC4A56" w:rsidRPr="001446AE" w:rsidRDefault="00C0357C">
      <w:pPr>
        <w:pStyle w:val="BodyText"/>
        <w:rPr>
          <w:lang w:eastAsia="zh-CN"/>
        </w:rPr>
      </w:pPr>
      <w:r w:rsidRPr="001446AE">
        <w:rPr>
          <w:rFonts w:hint="eastAsia"/>
          <w:color w:val="010640"/>
          <w:lang w:eastAsia="zh-CN"/>
        </w:rPr>
        <w:t>残障产业工作者或雇主必须充分确定残障产业工作者的确实施了某种应被通报的行为，然后再进行通报。</w:t>
      </w:r>
    </w:p>
    <w:p w14:paraId="7A350D87" w14:textId="77777777" w:rsidR="00DC4A56" w:rsidRDefault="00DC4A56">
      <w:pPr>
        <w:rPr>
          <w:lang w:eastAsia="zh-CN"/>
        </w:rPr>
      </w:pPr>
    </w:p>
    <w:p w14:paraId="319FB815" w14:textId="55AD7381" w:rsidR="006B13B9" w:rsidRPr="001446AE" w:rsidRDefault="006B13B9">
      <w:pPr>
        <w:rPr>
          <w:lang w:eastAsia="zh-CN"/>
        </w:rPr>
        <w:sectPr w:rsidR="006B13B9" w:rsidRPr="001446AE">
          <w:footerReference w:type="default" r:id="rId8"/>
          <w:type w:val="continuous"/>
          <w:pgSz w:w="11910" w:h="16840"/>
          <w:pgMar w:top="620" w:right="480" w:bottom="1340" w:left="480" w:header="720" w:footer="1144" w:gutter="0"/>
          <w:cols w:space="720"/>
        </w:sectPr>
      </w:pPr>
    </w:p>
    <w:p w14:paraId="5765BF91" w14:textId="515431A3" w:rsidR="00DC4A56" w:rsidRPr="001446AE" w:rsidRDefault="00AA2AB3">
      <w:pPr>
        <w:spacing w:before="11"/>
        <w:rPr>
          <w:rFonts w:ascii="SimHei" w:eastAsia="SimHei" w:hAnsi="SimHei" w:cs="SimHei"/>
          <w:sz w:val="5"/>
          <w:szCs w:val="5"/>
          <w:lang w:eastAsia="zh-CN"/>
        </w:rPr>
      </w:pPr>
      <w:r>
        <w:rPr>
          <w:noProof/>
          <w:lang w:eastAsia="zh-CN"/>
        </w:rPr>
        <w:lastRenderedPageBreak/>
        <w:pict w14:anchorId="1AFB3E38">
          <v:group id="_x0000_s1080" style="position:absolute;margin-left:-29pt;margin-top:-43pt;width:595.3pt;height:767.05pt;z-index:-251658240" coordsize="11906,15341">
            <v:shape id="_x0000_s1082" style="position:absolute;width:11906;height:15341" coordsize="11906,15341" path="m11906,l,,,15340r11906,-771l11906,xe" fillcolor="#e0e6e4" stroked="f">
              <v:path arrowok="t"/>
            </v:shape>
            <v:shape id="_x0000_s1081" type="#_x0000_t75" style="position:absolute;top:10040;width:11906;height:5297">
              <v:imagedata r:id="rId9" o:title=""/>
            </v:shape>
          </v:group>
        </w:pict>
      </w:r>
    </w:p>
    <w:p w14:paraId="7572F185" w14:textId="77777777" w:rsidR="00DC4A56" w:rsidRPr="001446AE" w:rsidRDefault="00AA2AB3">
      <w:pPr>
        <w:spacing w:line="200" w:lineRule="atLeast"/>
        <w:ind w:left="1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2609D1A5">
          <v:shape id="_x0000_s1112" type="#_x0000_t202" style="width:184.3pt;height:15pt;mso-left-percent:-10001;mso-top-percent:-10001;mso-position-horizontal:absolute;mso-position-horizontal-relative:char;mso-position-vertical:absolute;mso-position-vertical-relative:line;mso-left-percent:-10001;mso-top-percent:-10001" stroked="f">
            <v:textbox inset="0,0,0,0">
              <w:txbxContent>
                <w:p w14:paraId="477134E4" w14:textId="77777777" w:rsidR="00DC4A56" w:rsidRDefault="00C0357C">
                  <w:pPr>
                    <w:spacing w:line="300" w:lineRule="exact"/>
                    <w:ind w:left="-1"/>
                    <w:rPr>
                      <w:rFonts w:ascii="SimHei" w:eastAsia="SimHei" w:hAnsi="SimHei" w:cs="SimHei"/>
                      <w:sz w:val="30"/>
                      <w:szCs w:val="30"/>
                      <w:lang w:eastAsia="zh-CN"/>
                    </w:rPr>
                  </w:pPr>
                  <w:r>
                    <w:rPr>
                      <w:rFonts w:ascii="SimHei" w:eastAsia="SimHei" w:hAnsi="SimHei" w:cs="SimHei"/>
                      <w:color w:val="010640"/>
                      <w:sz w:val="30"/>
                      <w:szCs w:val="30"/>
                      <w:lang w:eastAsia="zh-CN"/>
                    </w:rPr>
                    <w:t>维州残障产业工作者委员会</w:t>
                  </w:r>
                </w:p>
              </w:txbxContent>
            </v:textbox>
          </v:shape>
        </w:pict>
      </w:r>
    </w:p>
    <w:p w14:paraId="55A85EF8" w14:textId="52DB33D3" w:rsidR="00DC4A56" w:rsidRPr="001446AE" w:rsidRDefault="00AA2AB3">
      <w:pPr>
        <w:pStyle w:val="Heading2"/>
        <w:spacing w:before="28"/>
        <w:ind w:left="100"/>
        <w:rPr>
          <w:lang w:eastAsia="zh-CN"/>
        </w:rPr>
      </w:pPr>
      <w:r>
        <w:rPr>
          <w:noProof/>
          <w:color w:val="010640"/>
          <w:lang w:eastAsia="zh-CN"/>
        </w:rPr>
        <w:pict w14:anchorId="1E0F7A80">
          <v:shape id="_x0000_s1050" style="position:absolute;left:0;text-align:left;margin-left:5pt;margin-top:2.8pt;width:294pt;height:18pt;z-index:-251633664" coordorigin="680,1382" coordsize="5613,300" path="m680,1682r5613,l6293,1382r-5613,l680,1682xe" stroked="f">
            <v:path arrowok="t"/>
          </v:shape>
        </w:pict>
      </w:r>
      <w:r w:rsidR="00C0357C" w:rsidRPr="001446AE">
        <w:rPr>
          <w:rFonts w:hint="eastAsia"/>
          <w:color w:val="010640"/>
          <w:lang w:eastAsia="zh-CN"/>
        </w:rPr>
        <w:t xml:space="preserve">自 </w:t>
      </w:r>
      <w:r w:rsidR="00C0357C" w:rsidRPr="001446AE">
        <w:rPr>
          <w:rFonts w:ascii="Myriad Pro" w:eastAsia="Myriad Pro" w:hAnsi="Myriad Pro" w:cs="Myriad Pro" w:hint="eastAsia"/>
          <w:color w:val="010640"/>
          <w:position w:val="1"/>
          <w:lang w:eastAsia="zh-CN"/>
        </w:rPr>
        <w:t xml:space="preserve">2020 </w:t>
      </w:r>
      <w:r w:rsidR="00C0357C" w:rsidRPr="001446AE">
        <w:rPr>
          <w:rFonts w:hint="eastAsia"/>
          <w:color w:val="010640"/>
          <w:lang w:eastAsia="zh-CN"/>
        </w:rPr>
        <w:t xml:space="preserve">年 </w:t>
      </w:r>
      <w:r w:rsidR="00C0357C" w:rsidRPr="001446AE">
        <w:rPr>
          <w:rFonts w:ascii="Myriad Pro" w:eastAsia="Myriad Pro" w:hAnsi="Myriad Pro" w:cs="Myriad Pro" w:hint="eastAsia"/>
          <w:color w:val="010640"/>
          <w:position w:val="1"/>
          <w:lang w:eastAsia="zh-CN"/>
        </w:rPr>
        <w:t xml:space="preserve">7 </w:t>
      </w:r>
      <w:r w:rsidR="00C0357C" w:rsidRPr="001446AE">
        <w:rPr>
          <w:rFonts w:hint="eastAsia"/>
          <w:color w:val="010640"/>
          <w:lang w:eastAsia="zh-CN"/>
        </w:rPr>
        <w:t xml:space="preserve">月 </w:t>
      </w:r>
      <w:r w:rsidR="00C0357C" w:rsidRPr="001446AE">
        <w:rPr>
          <w:rFonts w:ascii="Myriad Pro" w:eastAsia="Myriad Pro" w:hAnsi="Myriad Pro" w:cs="Myriad Pro" w:hint="eastAsia"/>
          <w:color w:val="010640"/>
          <w:position w:val="1"/>
          <w:lang w:eastAsia="zh-CN"/>
        </w:rPr>
        <w:t xml:space="preserve">1 </w:t>
      </w:r>
      <w:r w:rsidR="00C0357C" w:rsidRPr="001446AE">
        <w:rPr>
          <w:rFonts w:hint="eastAsia"/>
          <w:color w:val="010640"/>
          <w:lang w:eastAsia="zh-CN"/>
        </w:rPr>
        <w:t>日起开始受理对残障产业</w:t>
      </w:r>
    </w:p>
    <w:p w14:paraId="3750406A" w14:textId="77777777" w:rsidR="00DC4A56" w:rsidRPr="001446AE" w:rsidRDefault="00DC4A56">
      <w:pPr>
        <w:spacing w:before="9"/>
        <w:rPr>
          <w:rFonts w:ascii="SimHei" w:eastAsia="SimHei" w:hAnsi="SimHei" w:cs="SimHei"/>
          <w:sz w:val="5"/>
          <w:szCs w:val="5"/>
          <w:lang w:eastAsia="zh-CN"/>
        </w:rPr>
      </w:pPr>
    </w:p>
    <w:p w14:paraId="1CC3E0B3" w14:textId="77777777" w:rsidR="00DC4A56" w:rsidRPr="001446AE" w:rsidRDefault="00AA2AB3">
      <w:pPr>
        <w:spacing w:line="200" w:lineRule="atLeast"/>
        <w:ind w:left="1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1532BD87">
          <v:shape id="_x0000_s1111" type="#_x0000_t202" style="width:93.55pt;height:15pt;mso-left-percent:-10001;mso-top-percent:-10001;mso-position-horizontal:absolute;mso-position-horizontal-relative:char;mso-position-vertical:absolute;mso-position-vertical-relative:line;mso-left-percent:-10001;mso-top-percent:-10001" stroked="f">
            <v:textbox inset="0,0,0,0">
              <w:txbxContent>
                <w:p w14:paraId="6C3883E1" w14:textId="77777777" w:rsidR="00DC4A56" w:rsidRDefault="00C0357C">
                  <w:pPr>
                    <w:spacing w:line="300" w:lineRule="exact"/>
                    <w:ind w:left="-1"/>
                    <w:rPr>
                      <w:rFonts w:ascii="SimHei" w:eastAsia="SimHei" w:hAnsi="SimHei" w:cs="SimHei"/>
                      <w:sz w:val="30"/>
                      <w:szCs w:val="30"/>
                      <w:lang w:eastAsia="zh-CN"/>
                    </w:rPr>
                  </w:pPr>
                  <w:r>
                    <w:rPr>
                      <w:rFonts w:ascii="SimHei" w:eastAsia="SimHei" w:hAnsi="SimHei" w:cs="SimHei" w:hint="eastAsia"/>
                      <w:color w:val="010640"/>
                      <w:sz w:val="30"/>
                      <w:szCs w:val="30"/>
                      <w:lang w:eastAsia="zh-CN"/>
                    </w:rPr>
                    <w:t>工作者的投诉</w:t>
                  </w:r>
                </w:p>
              </w:txbxContent>
            </v:textbox>
          </v:shape>
        </w:pict>
      </w:r>
    </w:p>
    <w:p w14:paraId="219003BA" w14:textId="77777777" w:rsidR="00DC4A56" w:rsidRPr="001446AE" w:rsidRDefault="00DC4A56">
      <w:pPr>
        <w:spacing w:before="10"/>
        <w:rPr>
          <w:rFonts w:ascii="SimHei" w:eastAsia="SimHei" w:hAnsi="SimHei" w:cs="SimHei"/>
          <w:sz w:val="12"/>
          <w:szCs w:val="12"/>
          <w:lang w:eastAsia="zh-CN"/>
        </w:rPr>
      </w:pPr>
    </w:p>
    <w:p w14:paraId="2CEBC219" w14:textId="77777777" w:rsidR="00DC4A56" w:rsidRPr="0036276C" w:rsidRDefault="00C0357C">
      <w:pPr>
        <w:pStyle w:val="BodyText"/>
        <w:spacing w:before="80" w:line="240" w:lineRule="exact"/>
        <w:ind w:left="100"/>
        <w:rPr>
          <w:spacing w:val="-6"/>
          <w:lang w:eastAsia="zh-CN"/>
        </w:rPr>
      </w:pPr>
      <w:r w:rsidRPr="0036276C">
        <w:rPr>
          <w:rFonts w:hint="eastAsia"/>
          <w:color w:val="010640"/>
          <w:spacing w:val="-6"/>
          <w:lang w:eastAsia="zh-CN"/>
        </w:rPr>
        <w:t>我们对投诉进行独立、公正和自主的受理。我们受理对残障产业工作者投诉时，旨在提高残障工作者队伍的素质、服务安全、 响应能力和可持续性。</w:t>
      </w:r>
    </w:p>
    <w:p w14:paraId="6B821684" w14:textId="77777777" w:rsidR="00DC4A56" w:rsidRPr="001446AE" w:rsidRDefault="00DC4A56">
      <w:pPr>
        <w:rPr>
          <w:rFonts w:ascii="SimHei" w:eastAsia="SimHei" w:hAnsi="SimHei" w:cs="SimHei"/>
          <w:sz w:val="20"/>
          <w:szCs w:val="20"/>
          <w:lang w:eastAsia="zh-CN"/>
        </w:rPr>
      </w:pPr>
    </w:p>
    <w:p w14:paraId="78A6B332" w14:textId="77777777" w:rsidR="00DC4A56" w:rsidRPr="001446AE" w:rsidRDefault="00DC4A56">
      <w:pPr>
        <w:spacing w:before="3"/>
        <w:rPr>
          <w:rFonts w:ascii="SimHei" w:eastAsia="SimHei" w:hAnsi="SimHei" w:cs="SimHei"/>
          <w:sz w:val="15"/>
          <w:szCs w:val="15"/>
          <w:lang w:eastAsia="zh-CN"/>
        </w:rPr>
      </w:pPr>
    </w:p>
    <w:p w14:paraId="2E357F13" w14:textId="7AAD9E6A" w:rsidR="00DC4A56" w:rsidRPr="001446AE" w:rsidRDefault="00AA2AB3" w:rsidP="00251D42">
      <w:pPr>
        <w:pStyle w:val="Heading2"/>
        <w:spacing w:before="41" w:line="396" w:lineRule="exact"/>
        <w:ind w:left="100" w:right="5000"/>
        <w:rPr>
          <w:lang w:eastAsia="zh-CN"/>
        </w:rPr>
      </w:pPr>
      <w:r>
        <w:rPr>
          <w:noProof/>
          <w:color w:val="010640"/>
          <w:lang w:eastAsia="zh-CN"/>
        </w:rPr>
        <w:pict w14:anchorId="10C45924">
          <v:shape id="_x0000_s1046" style="position:absolute;left:0;text-align:left;margin-left:5pt;margin-top:23.35pt;width:100.8pt;height:18pt;z-index:-251635712" coordorigin="680,3756" coordsize="1985,300" path="m680,4056r1985,l2665,3756r-1985,l680,4056xe" stroked="f">
            <v:path arrowok="t"/>
          </v:shape>
        </w:pict>
      </w:r>
      <w:r>
        <w:rPr>
          <w:noProof/>
          <w:color w:val="010640"/>
          <w:lang w:eastAsia="zh-CN"/>
        </w:rPr>
        <w:pict w14:anchorId="0B7C95E0">
          <v:shape id="_x0000_s1048" style="position:absolute;left:0;text-align:left;margin-left:5pt;margin-top:4.35pt;width:277.2pt;height:18pt;z-index:-251634688" coordorigin="680,3366" coordsize="5330,300" path="m680,3666r5329,l6009,3366r-5329,l680,3666xe" stroked="f">
            <v:path arrowok="t"/>
          </v:shape>
        </w:pict>
      </w:r>
      <w:r w:rsidR="00C0357C" w:rsidRPr="001446AE">
        <w:rPr>
          <w:rFonts w:hint="eastAsia"/>
          <w:color w:val="010640"/>
          <w:lang w:eastAsia="zh-CN"/>
        </w:rPr>
        <w:t xml:space="preserve">残障产业志愿者可在 </w:t>
      </w:r>
      <w:r w:rsidR="00C0357C" w:rsidRPr="001446AE">
        <w:rPr>
          <w:rFonts w:ascii="Myriad Pro" w:eastAsia="Myriad Pro" w:hAnsi="Myriad Pro" w:cs="Myriad Pro" w:hint="eastAsia"/>
          <w:color w:val="010640"/>
          <w:position w:val="1"/>
          <w:lang w:eastAsia="zh-CN"/>
        </w:rPr>
        <w:t xml:space="preserve">2021 </w:t>
      </w:r>
      <w:r w:rsidR="00C0357C" w:rsidRPr="001446AE">
        <w:rPr>
          <w:rFonts w:hint="eastAsia"/>
          <w:color w:val="010640"/>
          <w:lang w:eastAsia="zh-CN"/>
        </w:rPr>
        <w:t xml:space="preserve">年 </w:t>
      </w:r>
      <w:r w:rsidR="00C0357C" w:rsidRPr="001446AE">
        <w:rPr>
          <w:rFonts w:ascii="Myriad Pro" w:eastAsia="Myriad Pro" w:hAnsi="Myriad Pro" w:cs="Myriad Pro" w:hint="eastAsia"/>
          <w:color w:val="010640"/>
          <w:position w:val="1"/>
          <w:lang w:eastAsia="zh-CN"/>
        </w:rPr>
        <w:t xml:space="preserve">7 </w:t>
      </w:r>
      <w:r w:rsidR="00C0357C" w:rsidRPr="001446AE">
        <w:rPr>
          <w:rFonts w:hint="eastAsia"/>
          <w:color w:val="010640"/>
          <w:lang w:eastAsia="zh-CN"/>
        </w:rPr>
        <w:t xml:space="preserve">月 </w:t>
      </w:r>
      <w:r w:rsidR="00C0357C" w:rsidRPr="001446AE">
        <w:rPr>
          <w:rFonts w:ascii="Myriad Pro" w:eastAsia="Myriad Pro" w:hAnsi="Myriad Pro" w:cs="Myriad Pro" w:hint="eastAsia"/>
          <w:color w:val="010640"/>
          <w:position w:val="1"/>
          <w:lang w:eastAsia="zh-CN"/>
        </w:rPr>
        <w:t xml:space="preserve">1 </w:t>
      </w:r>
      <w:r w:rsidR="00C0357C" w:rsidRPr="001446AE">
        <w:rPr>
          <w:rFonts w:hint="eastAsia"/>
          <w:color w:val="010640"/>
          <w:lang w:eastAsia="zh-CN"/>
        </w:rPr>
        <w:t xml:space="preserve">日起 </w:t>
      </w:r>
      <w:r w:rsidR="00251D42">
        <w:rPr>
          <w:color w:val="010640"/>
          <w:lang w:eastAsia="zh-CN"/>
        </w:rPr>
        <w:br/>
      </w:r>
      <w:r w:rsidR="00C0357C" w:rsidRPr="001446AE">
        <w:rPr>
          <w:rFonts w:hint="eastAsia"/>
          <w:color w:val="010640"/>
          <w:lang w:eastAsia="zh-CN"/>
        </w:rPr>
        <w:t>自行进行注册。</w:t>
      </w:r>
    </w:p>
    <w:p w14:paraId="5558C3C2" w14:textId="77777777" w:rsidR="00DC4A56" w:rsidRPr="001446AE" w:rsidRDefault="00DC4A56">
      <w:pPr>
        <w:spacing w:before="11"/>
        <w:rPr>
          <w:rFonts w:ascii="SimHei" w:eastAsia="SimHei" w:hAnsi="SimHei" w:cs="SimHei"/>
          <w:sz w:val="8"/>
          <w:szCs w:val="8"/>
          <w:lang w:eastAsia="zh-CN"/>
        </w:rPr>
      </w:pPr>
    </w:p>
    <w:p w14:paraId="495ACABC" w14:textId="77777777" w:rsidR="00DC4A56" w:rsidRPr="001446AE" w:rsidRDefault="00C0357C">
      <w:pPr>
        <w:pStyle w:val="BodyText"/>
        <w:spacing w:before="80" w:line="240" w:lineRule="exact"/>
        <w:ind w:left="100"/>
        <w:rPr>
          <w:lang w:eastAsia="zh-CN"/>
        </w:rPr>
      </w:pPr>
      <w:r w:rsidRPr="001446AE">
        <w:rPr>
          <w:rFonts w:hint="eastAsia"/>
          <w:color w:val="010640"/>
          <w:lang w:eastAsia="zh-CN"/>
        </w:rPr>
        <w:t>我们理解新型冠状病毒（</w:t>
      </w:r>
      <w:r w:rsidRPr="001446AE">
        <w:rPr>
          <w:rFonts w:ascii="Myriad Pro" w:eastAsia="Myriad Pro" w:hAnsi="Myriad Pro" w:cs="Myriad Pro" w:hint="eastAsia"/>
          <w:color w:val="010640"/>
          <w:lang w:eastAsia="zh-CN"/>
        </w:rPr>
        <w:t>COVID-19</w:t>
      </w:r>
      <w:r w:rsidRPr="001446AE">
        <w:rPr>
          <w:rFonts w:hint="eastAsia"/>
          <w:color w:val="010640"/>
          <w:lang w:eastAsia="zh-CN"/>
        </w:rPr>
        <w:t xml:space="preserve">）对残障产业工作者造成的不同程度的影响，以及对业内造成的压力和不确定性。通 过对注册时间进行 </w:t>
      </w:r>
      <w:r w:rsidRPr="001446AE">
        <w:rPr>
          <w:rFonts w:ascii="Myriad Pro" w:eastAsia="Myriad Pro" w:hAnsi="Myriad Pro" w:cs="Myriad Pro" w:hint="eastAsia"/>
          <w:color w:val="010640"/>
          <w:lang w:eastAsia="zh-CN"/>
        </w:rPr>
        <w:t xml:space="preserve">12 </w:t>
      </w:r>
      <w:r w:rsidRPr="001446AE">
        <w:rPr>
          <w:rFonts w:hint="eastAsia"/>
          <w:color w:val="010640"/>
          <w:lang w:eastAsia="zh-CN"/>
        </w:rPr>
        <w:t>个月的延期可在流行病危机之后给与工作者喘息的机会，然后再应对新的注册计划。</w:t>
      </w:r>
    </w:p>
    <w:p w14:paraId="3B205F4C" w14:textId="77777777" w:rsidR="00DC4A56" w:rsidRPr="001446AE" w:rsidRDefault="00DC4A56">
      <w:pPr>
        <w:rPr>
          <w:rFonts w:ascii="SimHei" w:eastAsia="SimHei" w:hAnsi="SimHei" w:cs="SimHei"/>
          <w:sz w:val="20"/>
          <w:szCs w:val="20"/>
          <w:lang w:eastAsia="zh-CN"/>
        </w:rPr>
      </w:pPr>
    </w:p>
    <w:p w14:paraId="63F4A7A5" w14:textId="77777777" w:rsidR="00DC4A56" w:rsidRPr="001446AE" w:rsidRDefault="00DC4A56">
      <w:pPr>
        <w:rPr>
          <w:rFonts w:ascii="SimHei" w:eastAsia="SimHei" w:hAnsi="SimHei" w:cs="SimHei"/>
          <w:sz w:val="20"/>
          <w:szCs w:val="20"/>
          <w:lang w:eastAsia="zh-CN"/>
        </w:rPr>
      </w:pPr>
    </w:p>
    <w:p w14:paraId="3BD05842" w14:textId="77777777" w:rsidR="00DC4A56" w:rsidRPr="001446AE" w:rsidRDefault="00DC4A56">
      <w:pPr>
        <w:spacing w:before="9"/>
        <w:rPr>
          <w:rFonts w:ascii="SimHei" w:eastAsia="SimHei" w:hAnsi="SimHei" w:cs="SimHei"/>
          <w:sz w:val="18"/>
          <w:szCs w:val="18"/>
          <w:lang w:eastAsia="zh-CN"/>
        </w:rPr>
      </w:pPr>
    </w:p>
    <w:p w14:paraId="42D6A45C" w14:textId="77777777" w:rsidR="00DC4A56" w:rsidRPr="001446AE" w:rsidRDefault="00AA2AB3">
      <w:pPr>
        <w:spacing w:line="200" w:lineRule="atLeast"/>
        <w:ind w:left="1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77C4AFBC">
          <v:shape id="_x0000_s1110" type="#_x0000_t202" style="width:146.3pt;height:10pt;mso-left-percent:-10001;mso-top-percent:-10001;mso-position-horizontal:absolute;mso-position-horizontal-relative:char;mso-position-vertical:absolute;mso-position-vertical-relative:line;mso-left-percent:-10001;mso-top-percent:-10001" stroked="f">
            <v:textbox inset="0,0,0,0">
              <w:txbxContent>
                <w:p w14:paraId="54C5EF33" w14:textId="77777777" w:rsidR="00DC4A56" w:rsidRDefault="00C0357C">
                  <w:pPr>
                    <w:spacing w:line="200" w:lineRule="exact"/>
                    <w:ind w:left="-1"/>
                    <w:rPr>
                      <w:rFonts w:ascii="SimHei" w:eastAsia="SimHei" w:hAnsi="SimHei" w:cs="SimHei"/>
                      <w:sz w:val="20"/>
                      <w:szCs w:val="20"/>
                      <w:lang w:eastAsia="zh-CN"/>
                    </w:rPr>
                  </w:pPr>
                  <w:r>
                    <w:rPr>
                      <w:rFonts w:ascii="SimHei" w:eastAsia="SimHei" w:hAnsi="SimHei" w:cs="SimHei"/>
                      <w:color w:val="010640"/>
                      <w:sz w:val="20"/>
                      <w:szCs w:val="20"/>
                      <w:lang w:eastAsia="zh-CN"/>
                    </w:rPr>
                    <w:t>有关维州残障产业工作者委员会</w:t>
                  </w:r>
                </w:p>
              </w:txbxContent>
            </v:textbox>
          </v:shape>
        </w:pict>
      </w:r>
    </w:p>
    <w:p w14:paraId="3F6C22BB" w14:textId="0F911443" w:rsidR="00DC4A56" w:rsidRPr="001446AE" w:rsidRDefault="00DC4A56">
      <w:pPr>
        <w:spacing w:before="1"/>
        <w:rPr>
          <w:rFonts w:ascii="SimHei" w:eastAsia="SimHei" w:hAnsi="SimHei" w:cs="SimHei"/>
          <w:sz w:val="5"/>
          <w:szCs w:val="5"/>
          <w:lang w:eastAsia="zh-CN"/>
        </w:rPr>
      </w:pPr>
    </w:p>
    <w:p w14:paraId="327D3A73" w14:textId="02D08EC5" w:rsidR="00DC4A56" w:rsidRPr="001446AE" w:rsidRDefault="00AA2AB3">
      <w:pPr>
        <w:pStyle w:val="BodyText"/>
        <w:spacing w:before="80" w:line="240" w:lineRule="exact"/>
        <w:ind w:left="100" w:right="2736"/>
        <w:jc w:val="both"/>
        <w:rPr>
          <w:lang w:eastAsia="zh-CN"/>
        </w:rPr>
      </w:pPr>
      <w:r>
        <w:rPr>
          <w:noProof/>
          <w:color w:val="010640"/>
          <w:lang w:eastAsia="zh-CN"/>
        </w:rPr>
        <w:pict w14:anchorId="7E5F3939">
          <v:group id="_x0000_s1108" style="position:absolute;left:0;text-align:left;margin-left:5pt;margin-top:3pt;width:403.2pt;height:49pt;z-index:-251645440" coordorigin="680,5804" coordsize="8064,980">
            <v:shape id="_x0000_s1032" style="position:absolute;left:680;top:6524;width:3400;height:260" coordorigin="680,6674" coordsize="3400,260" path="m680,6934r3400,l4080,6674r-3400,l680,6934xe" stroked="f">
              <v:path arrowok="t"/>
            </v:shape>
            <v:shape id="_x0000_s1034" style="position:absolute;left:680;top:6044;width:8000;height:260" coordorigin="680,6434" coordsize="8000,260" path="m680,6694r8000,l8680,6434r-8000,l680,6694xe" stroked="f">
              <v:path arrowok="t"/>
            </v:shape>
            <v:shape id="_x0000_s1036" style="position:absolute;left:680;top:6284;width:8000;height:260" coordorigin="680,6194" coordsize="8000,260" path="m680,6454r8000,l8680,6194r-8000,l680,6454xe" stroked="f">
              <v:path arrowok="t"/>
            </v:shape>
            <v:shape id="_x0000_s1042" style="position:absolute;left:680;top:5804;width:8064;height:260" coordorigin="680,5954" coordsize="4600,260" path="m680,6214r4600,l5280,5954r-4600,l680,6214xe" stroked="f">
              <v:path arrowok="t"/>
            </v:shape>
          </v:group>
        </w:pict>
      </w:r>
      <w:r w:rsidR="00C0357C" w:rsidRPr="001446AE">
        <w:rPr>
          <w:rFonts w:hint="eastAsia"/>
          <w:color w:val="010640"/>
          <w:lang w:eastAsia="zh-CN"/>
        </w:rPr>
        <w:t>维州残障产业工作者委员会是一个崭新的独立机构。</w:t>
      </w:r>
      <w:r w:rsidR="00C0357C" w:rsidRPr="001446AE">
        <w:rPr>
          <w:rFonts w:ascii="Myriad Pro" w:eastAsia="Myriad Pro" w:hAnsi="Myriad Pro" w:cs="Myriad Pro" w:hint="eastAsia"/>
          <w:color w:val="010640"/>
          <w:lang w:eastAsia="zh-CN"/>
        </w:rPr>
        <w:t xml:space="preserve">Dan Stubbs </w:t>
      </w:r>
      <w:r w:rsidR="00C0357C" w:rsidRPr="001446AE">
        <w:rPr>
          <w:rFonts w:hint="eastAsia"/>
          <w:color w:val="010640"/>
          <w:lang w:eastAsia="zh-CN"/>
        </w:rPr>
        <w:t>是此委员会的专员。委员会 可以更好地保护残障人士并打造更强大、更安全的残障产业。此委员会负责执行行为准则， 并对所有残障人士的支持工作者和投诉业务设定最低标准。委员会收到通报则有权对造成人 身安全隐患的工作者进行调查并停职。</w:t>
      </w:r>
    </w:p>
    <w:p w14:paraId="09381171" w14:textId="34E9D169" w:rsidR="00DC4A56" w:rsidRPr="001446AE" w:rsidRDefault="00DC4A56">
      <w:pPr>
        <w:rPr>
          <w:rFonts w:ascii="SimHei" w:eastAsia="SimHei" w:hAnsi="SimHei" w:cs="SimHei"/>
          <w:sz w:val="20"/>
          <w:szCs w:val="20"/>
          <w:lang w:eastAsia="zh-CN"/>
        </w:rPr>
      </w:pPr>
    </w:p>
    <w:p w14:paraId="4701D05A" w14:textId="77777777" w:rsidR="00DC4A56" w:rsidRPr="001446AE" w:rsidRDefault="00DC4A56">
      <w:pPr>
        <w:rPr>
          <w:rFonts w:ascii="SimHei" w:eastAsia="SimHei" w:hAnsi="SimHei" w:cs="SimHei"/>
          <w:sz w:val="20"/>
          <w:szCs w:val="20"/>
          <w:lang w:eastAsia="zh-CN"/>
        </w:rPr>
      </w:pPr>
    </w:p>
    <w:p w14:paraId="2BA2DE4B" w14:textId="77777777" w:rsidR="00DC4A56" w:rsidRPr="001446AE" w:rsidRDefault="00DC4A56">
      <w:pPr>
        <w:rPr>
          <w:rFonts w:ascii="SimHei" w:eastAsia="SimHei" w:hAnsi="SimHei" w:cs="SimHei"/>
          <w:sz w:val="20"/>
          <w:szCs w:val="20"/>
          <w:lang w:eastAsia="zh-CN"/>
        </w:rPr>
      </w:pPr>
    </w:p>
    <w:p w14:paraId="2236B5AB" w14:textId="338E97D4" w:rsidR="00DC4A56" w:rsidRPr="001446AE" w:rsidRDefault="00AA2AB3">
      <w:pPr>
        <w:spacing w:before="7"/>
        <w:rPr>
          <w:rFonts w:ascii="SimHei" w:eastAsia="SimHei" w:hAnsi="SimHei" w:cs="SimHei"/>
          <w:sz w:val="15"/>
          <w:szCs w:val="15"/>
          <w:lang w:eastAsia="zh-CN"/>
        </w:rPr>
      </w:pPr>
      <w:r>
        <w:rPr>
          <w:rFonts w:ascii="SimHei" w:eastAsia="SimHei" w:hAnsi="SimHei" w:cs="SimHei"/>
          <w:noProof/>
          <w:sz w:val="15"/>
          <w:szCs w:val="15"/>
          <w:lang w:eastAsia="zh-CN"/>
        </w:rPr>
        <w:pict w14:anchorId="00635D50">
          <v:group id="_x0000_s1078" style="position:absolute;margin-left:-29pt;margin-top:5.9pt;width:595.3pt;height:132pt;z-index:-251657216" coordorigin=",7680" coordsize="11906,2640">
            <v:shape id="_x0000_s1079" style="position:absolute;top:7680;width:11906;height:2640" coordorigin=",7680" coordsize="11906,2640" path="m,10320r11906,l11906,7680,,7680r,2640xe" fillcolor="#ee4049" stroked="f">
              <v:path arrowok="t"/>
            </v:shape>
          </v:group>
        </w:pict>
      </w:r>
    </w:p>
    <w:tbl>
      <w:tblPr>
        <w:tblW w:w="0" w:type="auto"/>
        <w:tblInd w:w="100" w:type="dxa"/>
        <w:tblLayout w:type="fixed"/>
        <w:tblCellMar>
          <w:left w:w="0" w:type="dxa"/>
          <w:right w:w="0" w:type="dxa"/>
        </w:tblCellMar>
        <w:tblLook w:val="01E0" w:firstRow="1" w:lastRow="1" w:firstColumn="1" w:lastColumn="1" w:noHBand="0" w:noVBand="0"/>
      </w:tblPr>
      <w:tblGrid>
        <w:gridCol w:w="1395"/>
        <w:gridCol w:w="306"/>
        <w:gridCol w:w="1259"/>
      </w:tblGrid>
      <w:tr w:rsidR="00DC4A56" w:rsidRPr="001446AE" w14:paraId="5F9718F4" w14:textId="77777777" w:rsidTr="00FF1A52">
        <w:trPr>
          <w:trHeight w:hRule="exact" w:val="241"/>
        </w:trPr>
        <w:tc>
          <w:tcPr>
            <w:tcW w:w="1395" w:type="dxa"/>
            <w:tcBorders>
              <w:top w:val="nil"/>
              <w:left w:val="nil"/>
              <w:bottom w:val="nil"/>
              <w:right w:val="nil"/>
            </w:tcBorders>
            <w:shd w:val="clear" w:color="auto" w:fill="FFFFFF"/>
          </w:tcPr>
          <w:p w14:paraId="27E43378" w14:textId="77777777" w:rsidR="00DC4A56" w:rsidRPr="001446AE" w:rsidRDefault="00C0357C">
            <w:pPr>
              <w:pStyle w:val="TableParagraph"/>
              <w:spacing w:line="227" w:lineRule="exact"/>
              <w:ind w:left="-1" w:right="-6"/>
              <w:rPr>
                <w:rFonts w:ascii="SimHei" w:eastAsia="SimHei" w:hAnsi="SimHei" w:cs="SimHei"/>
                <w:sz w:val="20"/>
                <w:szCs w:val="20"/>
                <w:lang w:eastAsia="zh-CN"/>
              </w:rPr>
            </w:pPr>
            <w:r w:rsidRPr="001446AE">
              <w:rPr>
                <w:rFonts w:ascii="SimHei" w:eastAsia="SimHei" w:hAnsi="SimHei" w:cs="SimHei" w:hint="eastAsia"/>
                <w:color w:val="010640"/>
                <w:sz w:val="20"/>
                <w:szCs w:val="20"/>
                <w:lang w:eastAsia="zh-CN"/>
              </w:rPr>
              <w:t>跟我们保持同步</w:t>
            </w:r>
          </w:p>
        </w:tc>
        <w:tc>
          <w:tcPr>
            <w:tcW w:w="1565" w:type="dxa"/>
            <w:gridSpan w:val="2"/>
            <w:tcBorders>
              <w:top w:val="nil"/>
              <w:left w:val="nil"/>
              <w:bottom w:val="nil"/>
              <w:right w:val="nil"/>
            </w:tcBorders>
            <w:shd w:val="clear" w:color="auto" w:fill="EE4049"/>
          </w:tcPr>
          <w:p w14:paraId="78974DF8" w14:textId="77777777" w:rsidR="00DC4A56" w:rsidRPr="001446AE" w:rsidRDefault="00DC4A56">
            <w:pPr>
              <w:rPr>
                <w:lang w:eastAsia="zh-CN"/>
              </w:rPr>
            </w:pPr>
          </w:p>
        </w:tc>
      </w:tr>
      <w:tr w:rsidR="00DC4A56" w:rsidRPr="001446AE" w14:paraId="58502A81" w14:textId="77777777" w:rsidTr="00FF1A52">
        <w:trPr>
          <w:trHeight w:hRule="exact" w:val="257"/>
        </w:trPr>
        <w:tc>
          <w:tcPr>
            <w:tcW w:w="2960" w:type="dxa"/>
            <w:gridSpan w:val="3"/>
            <w:tcBorders>
              <w:top w:val="nil"/>
              <w:left w:val="nil"/>
              <w:bottom w:val="nil"/>
              <w:right w:val="nil"/>
            </w:tcBorders>
            <w:shd w:val="clear" w:color="auto" w:fill="FFFFFF"/>
          </w:tcPr>
          <w:p w14:paraId="42A53E34" w14:textId="77777777" w:rsidR="00DC4A56" w:rsidRPr="001446AE" w:rsidRDefault="00C0357C">
            <w:pPr>
              <w:pStyle w:val="TableParagraph"/>
              <w:spacing w:line="248" w:lineRule="exact"/>
              <w:ind w:left="-1"/>
              <w:rPr>
                <w:rFonts w:ascii="Myriad Pro" w:eastAsia="Myriad Pro" w:hAnsi="Myriad Pro" w:cs="Myriad Pro"/>
                <w:sz w:val="20"/>
                <w:szCs w:val="20"/>
                <w:lang w:eastAsia="zh-CN"/>
              </w:rPr>
            </w:pPr>
            <w:r w:rsidRPr="001446AE">
              <w:rPr>
                <w:rFonts w:ascii="SimHei" w:eastAsia="SimHei" w:hAnsi="SimHei" w:cs="SimHei" w:hint="eastAsia"/>
                <w:color w:val="010640"/>
                <w:sz w:val="20"/>
                <w:szCs w:val="20"/>
                <w:lang w:eastAsia="zh-CN"/>
              </w:rPr>
              <w:t xml:space="preserve">访问我们的网站 </w:t>
            </w:r>
            <w:r w:rsidRPr="001446AE">
              <w:rPr>
                <w:rFonts w:ascii="Myriad Pro" w:eastAsia="Myriad Pro" w:hAnsi="Myriad Pro" w:cs="Myriad Pro" w:hint="eastAsia"/>
                <w:color w:val="010640"/>
                <w:sz w:val="20"/>
                <w:szCs w:val="20"/>
                <w:lang w:eastAsia="zh-CN"/>
              </w:rPr>
              <w:t>vdwc.vic.gov.au</w:t>
            </w:r>
          </w:p>
        </w:tc>
      </w:tr>
      <w:tr w:rsidR="00DC4A56" w:rsidRPr="001446AE" w14:paraId="235C38A5" w14:textId="77777777" w:rsidTr="00FF1A52">
        <w:trPr>
          <w:trHeight w:hRule="exact" w:val="257"/>
        </w:trPr>
        <w:tc>
          <w:tcPr>
            <w:tcW w:w="1701" w:type="dxa"/>
            <w:gridSpan w:val="2"/>
            <w:tcBorders>
              <w:top w:val="nil"/>
              <w:left w:val="nil"/>
              <w:bottom w:val="nil"/>
              <w:right w:val="nil"/>
            </w:tcBorders>
            <w:shd w:val="clear" w:color="auto" w:fill="FFFFFF"/>
          </w:tcPr>
          <w:p w14:paraId="167B79FF" w14:textId="77777777" w:rsidR="00DC4A56" w:rsidRPr="001446AE" w:rsidRDefault="00C0357C">
            <w:pPr>
              <w:pStyle w:val="TableParagraph"/>
              <w:spacing w:line="210" w:lineRule="exact"/>
              <w:ind w:left="-1"/>
              <w:rPr>
                <w:rFonts w:ascii="SimHei" w:eastAsia="SimHei" w:hAnsi="SimHei" w:cs="SimHei"/>
                <w:sz w:val="20"/>
                <w:szCs w:val="20"/>
                <w:lang w:eastAsia="zh-CN"/>
              </w:rPr>
            </w:pPr>
            <w:r w:rsidRPr="001446AE">
              <w:rPr>
                <w:rFonts w:ascii="SimHei" w:eastAsia="SimHei" w:hAnsi="SimHei" w:cs="SimHei" w:hint="eastAsia"/>
                <w:color w:val="010640"/>
                <w:sz w:val="20"/>
                <w:szCs w:val="20"/>
                <w:lang w:eastAsia="zh-CN"/>
              </w:rPr>
              <w:t>加入我们时讯通报</w:t>
            </w:r>
          </w:p>
        </w:tc>
        <w:tc>
          <w:tcPr>
            <w:tcW w:w="1259" w:type="dxa"/>
            <w:tcBorders>
              <w:top w:val="nil"/>
              <w:left w:val="nil"/>
              <w:bottom w:val="nil"/>
              <w:right w:val="nil"/>
            </w:tcBorders>
            <w:shd w:val="clear" w:color="auto" w:fill="EE4049"/>
          </w:tcPr>
          <w:p w14:paraId="1A03EB07" w14:textId="77777777" w:rsidR="00DC4A56" w:rsidRPr="001446AE" w:rsidRDefault="00DC4A56">
            <w:pPr>
              <w:rPr>
                <w:lang w:eastAsia="zh-CN"/>
              </w:rPr>
            </w:pPr>
          </w:p>
        </w:tc>
      </w:tr>
    </w:tbl>
    <w:p w14:paraId="23F5E843" w14:textId="77777777" w:rsidR="00DC4A56" w:rsidRPr="001446AE" w:rsidRDefault="00DC4A56">
      <w:pPr>
        <w:spacing w:before="12"/>
        <w:rPr>
          <w:rFonts w:ascii="SimHei" w:eastAsia="SimHei" w:hAnsi="SimHei" w:cs="SimHei"/>
          <w:sz w:val="14"/>
          <w:szCs w:val="14"/>
          <w:lang w:eastAsia="zh-CN"/>
        </w:rPr>
      </w:pPr>
    </w:p>
    <w:p w14:paraId="2BDC0F68" w14:textId="77777777" w:rsidR="00DC4A56" w:rsidRPr="001446AE" w:rsidRDefault="00AA2AB3">
      <w:pPr>
        <w:spacing w:line="200" w:lineRule="atLeast"/>
        <w:ind w:left="100"/>
        <w:rPr>
          <w:rFonts w:ascii="SimHei" w:eastAsia="SimHei" w:hAnsi="SimHei" w:cs="SimHei"/>
          <w:sz w:val="20"/>
          <w:szCs w:val="20"/>
          <w:lang w:eastAsia="zh-CN"/>
        </w:rPr>
      </w:pPr>
      <w:r>
        <w:rPr>
          <w:rFonts w:ascii="SimHei" w:eastAsia="SimHei" w:hAnsi="SimHei" w:cs="SimHei"/>
          <w:sz w:val="20"/>
          <w:szCs w:val="20"/>
          <w:lang w:eastAsia="zh-CN"/>
        </w:rPr>
      </w:r>
      <w:r>
        <w:rPr>
          <w:rFonts w:ascii="SimHei" w:eastAsia="SimHei" w:hAnsi="SimHei" w:cs="SimHei"/>
          <w:sz w:val="20"/>
          <w:szCs w:val="20"/>
          <w:lang w:eastAsia="zh-CN"/>
        </w:rPr>
        <w:pict w14:anchorId="632F5AD6">
          <v:shape id="_x0000_s1109" type="#_x0000_t202" style="width:73.7pt;height:13.2pt;mso-left-percent:-10001;mso-top-percent:-10001;mso-position-horizontal:absolute;mso-position-horizontal-relative:char;mso-position-vertical:absolute;mso-position-vertical-relative:line;mso-left-percent:-10001;mso-top-percent:-10001" stroked="f">
            <v:textbox inset="0,0,0,0">
              <w:txbxContent>
                <w:p w14:paraId="7DF6F680" w14:textId="77777777" w:rsidR="00DC4A56" w:rsidRDefault="00C0357C">
                  <w:pPr>
                    <w:spacing w:line="238" w:lineRule="exact"/>
                    <w:ind w:left="-1"/>
                    <w:rPr>
                      <w:rFonts w:ascii="SimHei" w:eastAsia="SimHei" w:hAnsi="SimHei" w:cs="SimHei"/>
                      <w:sz w:val="20"/>
                      <w:szCs w:val="20"/>
                    </w:rPr>
                  </w:pPr>
                  <w:r>
                    <w:rPr>
                      <w:rFonts w:ascii="SimHei" w:eastAsia="SimHei" w:hAnsi="SimHei" w:cs="SimHei"/>
                      <w:color w:val="010640"/>
                      <w:sz w:val="20"/>
                      <w:szCs w:val="20"/>
                    </w:rPr>
                    <w:t>我们的社交媒体</w:t>
                  </w:r>
                </w:p>
              </w:txbxContent>
            </v:textbox>
          </v:shape>
        </w:pict>
      </w:r>
    </w:p>
    <w:p w14:paraId="3447E40C" w14:textId="2D429239" w:rsidR="00DC4A56" w:rsidRPr="001446AE" w:rsidRDefault="00AA2AB3">
      <w:pPr>
        <w:spacing w:before="9"/>
        <w:rPr>
          <w:rFonts w:ascii="SimHei" w:eastAsia="SimHei" w:hAnsi="SimHei" w:cs="SimHei"/>
          <w:sz w:val="19"/>
          <w:szCs w:val="19"/>
          <w:lang w:eastAsia="zh-CN"/>
        </w:rPr>
      </w:pPr>
      <w:r>
        <w:rPr>
          <w:noProof/>
          <w:color w:val="010640"/>
          <w:lang w:eastAsia="zh-CN"/>
        </w:rPr>
        <w:pict w14:anchorId="048BCEF8">
          <v:shape id="_x0000_s1044" style="position:absolute;margin-left:319.65pt;margin-top:12.15pt;width:212.6pt;height:80.5pt;z-index:-251636736" coordorigin="6973,9515" coordsize="4252,1320" path="m6973,10835r4252,l11225,9515r-4252,l6973,10835xe" stroked="f">
            <v:path arrowok="t"/>
          </v:shape>
        </w:pict>
      </w:r>
    </w:p>
    <w:p w14:paraId="45045CFA" w14:textId="22264149" w:rsidR="00DC4A56" w:rsidRPr="001446AE" w:rsidRDefault="00AA2AB3">
      <w:pPr>
        <w:pStyle w:val="Heading1"/>
        <w:spacing w:before="39" w:line="720" w:lineRule="exact"/>
        <w:ind w:left="6393"/>
        <w:rPr>
          <w:lang w:eastAsia="zh-CN"/>
        </w:rPr>
      </w:pPr>
      <w:r>
        <w:rPr>
          <w:noProof/>
          <w:color w:val="010640"/>
          <w:lang w:eastAsia="zh-CN"/>
        </w:rPr>
        <w:pict w14:anchorId="26AD0AB8">
          <v:group id="_x0000_s1051" style="position:absolute;left:0;text-align:left;margin-left:59.4pt;margin-top:8.7pt;width:21.45pt;height:21.45pt;z-index:-251654144" coordorigin="1768,9412" coordsize="429,429">
            <v:shape id="_x0000_s1062" style="position:absolute;left:1768;top:9412;width:429;height:429" coordorigin="1768,9412" coordsize="429,429" path="m1973,9412r-64,13l1852,9457r-44,48l1779,9564r-11,69l1770,9655r20,63l1827,9772r50,40l1938,9836r44,4l1999,9840r63,-15l2116,9792r25,-25l1945,9767r-98,l1845,9764r,-180l1847,9581r98,l2031,9580r19,-3l2191,9577r-1,-7l2183,9550r-1,-2l1873,9548r-14,-4l1847,9530r-2,-27l1859,9490r25,-3l2143,9487r-7,-9l2084,9439r-64,-23l1997,9413r-24,-1xe" stroked="f">
              <v:path arrowok="t"/>
            </v:shape>
            <v:shape id="_x0000_s1061" style="position:absolute;left:1768;top:9412;width:429;height:429" coordorigin="1768,9412" coordsize="429,429" path="m1964,9767r-19,l2141,9767r-68,l2073,9767r-98,l1964,9767xe" stroked="f">
              <v:path arrowok="t"/>
            </v:shape>
            <v:shape id="_x0000_s1060" style="position:absolute;left:1768;top:9412;width:429;height:429" coordorigin="1768,9412" coordsize="429,429" path="m2092,9767r-19,l2141,9767r-19,l2103,9767r-11,xe" stroked="f">
              <v:path arrowok="t"/>
            </v:shape>
            <v:shape id="_x0000_s1059" style="position:absolute;left:1768;top:9412;width:429;height:429" coordorigin="1768,9412" coordsize="429,429" path="m1867,9767r-20,l1945,9767r-46,l1867,9767xe" stroked="f">
              <v:path arrowok="t"/>
            </v:shape>
            <v:shape id="_x0000_s1058" style="position:absolute;left:1768;top:9412;width:429;height:429" coordorigin="1768,9412" coordsize="429,429" path="m2191,9577r-141,l2075,9577r19,7l2124,9658r,107l2122,9767r19,l2179,9705r17,-67l2197,9614r-2,-22l2191,9577xe" stroked="f">
              <v:path arrowok="t"/>
            </v:shape>
            <v:shape id="_x0000_s1057" style="position:absolute;left:1768;top:9412;width:429;height:429" coordorigin="1768,9412" coordsize="429,429" path="m1945,9581r-46,l1902,9583r,182l1899,9767r46,l1943,9765r,-181l1945,9581xe" stroked="f">
              <v:path arrowok="t"/>
            </v:shape>
            <v:shape id="_x0000_s1056" style="position:absolute;left:1768;top:9412;width:429;height:429" coordorigin="1768,9412" coordsize="429,429" path="m2036,9624r-38,143l1997,9767r-22,l2073,9767r-2,-2l2071,9689r-1,-20l2067,9649r-9,-17l2036,9624xe" stroked="f">
              <v:path arrowok="t"/>
            </v:shape>
            <v:shape id="_x0000_s1055" style="position:absolute;left:1768;top:9412;width:429;height:429" coordorigin="1768,9412" coordsize="429,429" path="m2030,9581r-38,l1995,9583r,1l1995,9588r,4l1995,9595r-2,6l2003,9605r2,-6l2015,9588r15,-7xe" stroked="f">
              <v:path arrowok="t"/>
            </v:shape>
            <v:shape id="_x0000_s1054" style="position:absolute;left:1768;top:9412;width:429;height:429" coordorigin="1768,9412" coordsize="429,429" path="m2031,9580r-86,l1964,9581r11,l1992,9581r38,l2031,9580xe" stroked="f">
              <v:path arrowok="t"/>
            </v:shape>
            <v:shape id="_x0000_s1053" style="position:absolute;left:1768;top:9412;width:429;height:429" coordorigin="1768,9412" coordsize="429,429" path="m1945,9581r-98,l1868,9581r31,l1945,9581r,xe" stroked="f">
              <v:path arrowok="t"/>
            </v:shape>
            <v:shape id="_x0000_s1052" style="position:absolute;left:1768;top:9412;width:429;height:429" coordorigin="1768,9412" coordsize="429,429" path="m2143,9487r-259,l1899,9500r5,25l1892,9542r-19,6l2182,9548r-8,-18l2163,9512r-13,-18l2143,9487xe" stroked="f">
              <v:path arrowok="t"/>
            </v:shape>
          </v:group>
        </w:pict>
      </w:r>
      <w:r>
        <w:rPr>
          <w:noProof/>
          <w:color w:val="010640"/>
          <w:lang w:eastAsia="zh-CN"/>
        </w:rPr>
        <w:pict w14:anchorId="4D394713">
          <v:group id="_x0000_s1063" style="position:absolute;left:0;text-align:left;margin-left:33.3pt;margin-top:8.5pt;width:21.35pt;height:21.35pt;z-index:-251655168" coordorigin="1246,9408" coordsize="427,427">
            <v:shape id="_x0000_s1069" style="position:absolute;left:1246;top:9408;width:427;height:427" coordorigin="1246,9408" coordsize="427,427" path="m1449,9408r-64,14l1329,9454r-44,48l1256,9562r-10,66l1246,9632r13,62l1291,9751r46,45l1395,9825r64,9l1478,9834r61,-15l1592,9787r42,-49l1647,9716r-231,l1396,9714r-19,-6l1359,9699r20,-5l1397,9688r5,-3l1408,9684r1,-11l1402,9673r-10,-6l1386,9664r-9,-9l1366,9650r23,-9l1381,9637r-14,-9l1358,9619r-4,-16l1351,9597r24,l1365,9590r-10,-15l1354,9565r,-4l1355,9548r,-2l1354,9542r9,-4l1475,9538r6,-5l1497,9527r153,l1649,9525r-38,-51l1558,9435r-63,-22l1472,9409r-23,-1xe" stroked="f">
              <v:path arrowok="t"/>
            </v:shape>
            <v:shape id="_x0000_s1068" style="position:absolute;left:1246;top:9408;width:427;height:427" coordorigin="1246,9408" coordsize="427,427" path="m1654,9536r-92,l1561,9541r-6,10l1562,9561r-8,15l1549,9595r-22,62l1482,9697r-66,19l1647,9716r21,-61l1673,9608r-3,-22l1665,9565r-7,-21l1654,9536xe" stroked="f">
              <v:path arrowok="t"/>
            </v:shape>
            <v:shape id="_x0000_s1067" style="position:absolute;left:1246;top:9408;width:427;height:427" coordorigin="1246,9408" coordsize="427,427" path="m1409,9672r-7,1l1409,9673r,-1xe" stroked="f">
              <v:path arrowok="t"/>
            </v:shape>
            <v:shape id="_x0000_s1066" style="position:absolute;left:1246;top:9408;width:427;height:427" coordorigin="1246,9408" coordsize="427,427" path="m1375,9597r-24,l1378,9600r-3,-3xe" stroked="f">
              <v:path arrowok="t"/>
            </v:shape>
            <v:shape id="_x0000_s1065" style="position:absolute;left:1246;top:9408;width:427;height:427" coordorigin="1246,9408" coordsize="427,427" path="m1475,9538r-112,l1365,9543r56,36l1457,9587r2,-24l1467,9546r8,-8xe" stroked="f">
              <v:path arrowok="t"/>
            </v:shape>
            <v:shape id="_x0000_s1064" style="position:absolute;left:1246;top:9408;width:427;height:427" coordorigin="1246,9408" coordsize="427,427" path="m1650,9527r-153,l1515,9527r16,8l1542,9544r10,-7l1562,9536r92,l1650,9527xe" stroked="f">
              <v:path arrowok="t"/>
            </v:shape>
          </v:group>
        </w:pict>
      </w:r>
      <w:r>
        <w:rPr>
          <w:noProof/>
          <w:color w:val="010640"/>
          <w:lang w:eastAsia="zh-CN"/>
        </w:rPr>
        <w:pict w14:anchorId="277F507C">
          <v:group id="_x0000_s1070" style="position:absolute;left:0;text-align:left;margin-left:7.05pt;margin-top:8.65pt;width:21.1pt;height:21pt;z-index:-251656192" coordorigin="721,9411" coordsize="422,420">
            <v:shape id="_x0000_s1077" style="position:absolute;left:721;top:9411;width:422;height:420" coordorigin="721,9411" coordsize="422,420" path="m927,9411r-63,10l796,9461r-42,48l728,9565r-7,59l722,9647r23,75l783,9770r52,40l892,9830r7,1l899,9683r-53,l845,9682r,-59l846,9622r53,l899,9570r23,-57l982,9493r117,l1091,9484r-49,-41l987,9418r-38,-6l927,9411xe" stroked="f">
              <v:path arrowok="t"/>
            </v:shape>
            <v:shape id="_x0000_s1076" style="position:absolute;left:721;top:9411;width:422;height:420" coordorigin="721,9411" coordsize="422,420" path="m966,9683r-2,1l964,9830r1,1l1027,9810r55,-39l1118,9722r16,-39l983,9683r-17,xe" stroked="f">
              <v:path arrowok="t"/>
            </v:shape>
            <v:shape id="_x0000_s1075" style="position:absolute;left:721;top:9411;width:422;height:420" coordorigin="721,9411" coordsize="422,420" path="m899,9683r-53,l899,9683xe" stroked="f">
              <v:path arrowok="t"/>
            </v:shape>
            <v:shape id="_x0000_s1074" style="position:absolute;left:721;top:9411;width:422;height:420" coordorigin="721,9411" coordsize="422,420" path="m996,9683r-13,l1012,9683r-16,xe" stroked="f">
              <v:path arrowok="t"/>
            </v:shape>
            <v:shape id="_x0000_s1073" style="position:absolute;left:721;top:9411;width:422;height:420" coordorigin="721,9411" coordsize="422,420" path="m1005,9549r-16,1l971,9561r-7,21l964,9595r1,10l964,9621r2,1l1023,9622r-6,36l1014,9682r-2,1l1134,9683r5,-18l1142,9644r,-1l1142,9642r1,-1l1143,9603r-2,-8l1140,9587r-3,-17l1131,9551r-1,-2l1024,9549r-19,xe" stroked="f">
              <v:path arrowok="t"/>
            </v:shape>
            <v:shape id="_x0000_s1072" style="position:absolute;left:721;top:9411;width:422;height:420" coordorigin="721,9411" coordsize="422,420" path="m899,9622r-53,l899,9622xe" stroked="f">
              <v:path arrowok="t"/>
            </v:shape>
            <v:shape id="_x0000_s1071" style="position:absolute;left:721;top:9411;width:422;height:420" coordorigin="721,9411" coordsize="422,420" path="m1099,9493r-117,l1002,9495r19,2l1024,9497r1,2l1025,9548r-1,1l1130,9549r-7,-16l1114,9515r-11,-16l1099,9493xe" stroked="f">
              <v:path arrowok="t"/>
            </v:shape>
          </v:group>
        </w:pict>
      </w:r>
      <w:r w:rsidR="00C0357C" w:rsidRPr="001446AE">
        <w:rPr>
          <w:rFonts w:hint="eastAsia"/>
          <w:color w:val="010640"/>
          <w:lang w:eastAsia="zh-CN"/>
        </w:rPr>
        <w:t>打造更强大、更 安全的残障产业</w:t>
      </w:r>
    </w:p>
    <w:sectPr w:rsidR="00DC4A56" w:rsidRPr="001446AE">
      <w:pgSz w:w="11910" w:h="16840"/>
      <w:pgMar w:top="860" w:right="480" w:bottom="1340" w:left="5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7996" w14:textId="77777777" w:rsidR="00AA2AB3" w:rsidRDefault="00AA2AB3">
      <w:r>
        <w:separator/>
      </w:r>
    </w:p>
  </w:endnote>
  <w:endnote w:type="continuationSeparator" w:id="0">
    <w:p w14:paraId="66FD89AA" w14:textId="77777777" w:rsidR="00AA2AB3" w:rsidRDefault="00AA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2FFFA" w14:textId="7658C082" w:rsidR="00DC4A56" w:rsidRDefault="00AA2AB3">
    <w:pPr>
      <w:spacing w:line="14" w:lineRule="auto"/>
      <w:rPr>
        <w:sz w:val="20"/>
        <w:szCs w:val="20"/>
      </w:rPr>
    </w:pPr>
    <w:r>
      <w:pict w14:anchorId="79729D5A">
        <v:shapetype id="_x0000_t202" coordsize="21600,21600" o:spt="202" path="m,l,21600r21600,l21600,xe">
          <v:stroke joinstyle="miter"/>
          <v:path gradientshapeok="t" o:connecttype="rect"/>
        </v:shapetype>
        <v:shape id="_x0000_s2050" type="#_x0000_t202" style="position:absolute;margin-left:394.15pt;margin-top:785.05pt;width:44.05pt;height:15.2pt;z-index:-6808;mso-position-horizontal-relative:page;mso-position-vertical-relative:page" filled="f" stroked="f">
          <v:textbox inset="0,0,0,0">
            <w:txbxContent>
              <w:p w14:paraId="4AAA3593" w14:textId="77777777" w:rsidR="00DC4A56" w:rsidRDefault="00C0357C">
                <w:pPr>
                  <w:spacing w:before="8" w:line="144" w:lineRule="exact"/>
                  <w:ind w:left="20" w:right="18"/>
                  <w:rPr>
                    <w:rFonts w:ascii="SimHei" w:eastAsia="SimHei" w:hAnsi="SimHei" w:cs="SimHei"/>
                    <w:sz w:val="12"/>
                    <w:szCs w:val="12"/>
                    <w:lang w:eastAsia="zh-CN"/>
                  </w:rPr>
                </w:pPr>
                <w:r>
                  <w:rPr>
                    <w:rFonts w:ascii="SimHei" w:eastAsia="SimHei" w:hAnsi="SimHei" w:cs="SimHei" w:hint="eastAsia"/>
                    <w:color w:val="010640"/>
                    <w:sz w:val="12"/>
                    <w:szCs w:val="12"/>
                    <w:lang w:eastAsia="zh-CN"/>
                  </w:rPr>
                  <w:t>维州残障 工作者委员会</w:t>
                </w:r>
              </w:p>
            </w:txbxContent>
          </v:textbox>
          <w10:wrap anchorx="page" anchory="page"/>
        </v:shape>
      </w:pict>
    </w:r>
    <w:r>
      <w:pict w14:anchorId="6281A784">
        <v:shape id="_x0000_s2052" type="#_x0000_t202" style="position:absolute;margin-left:33pt;margin-top:773.7pt;width:239.75pt;height:17pt;z-index:-6856;mso-position-horizontal-relative:page;mso-position-vertical-relative:page" filled="f" stroked="f">
          <v:textbox inset="0,0,0,0">
            <w:txbxContent>
              <w:p w14:paraId="18883ADC" w14:textId="77777777" w:rsidR="006B13B9" w:rsidRDefault="00C0357C" w:rsidP="006B13B9">
                <w:pPr>
                  <w:spacing w:line="333" w:lineRule="exact"/>
                  <w:ind w:left="20"/>
                  <w:rPr>
                    <w:rFonts w:ascii="Myriad Pro" w:eastAsia="Myriad Pro" w:hAnsi="Myriad Pro" w:cs="Myriad Pro"/>
                    <w:sz w:val="30"/>
                    <w:szCs w:val="30"/>
                    <w:lang w:eastAsia="zh-CN"/>
                  </w:rPr>
                </w:pPr>
                <w:r>
                  <w:rPr>
                    <w:rFonts w:ascii="SimHei" w:eastAsia="SimHei" w:hAnsi="SimHei" w:cs="SimHei" w:hint="eastAsia"/>
                    <w:color w:val="010640"/>
                    <w:sz w:val="30"/>
                    <w:szCs w:val="30"/>
                    <w:lang w:eastAsia="zh-CN"/>
                  </w:rPr>
                  <w:t>请访问</w:t>
                </w:r>
                <w:r w:rsidR="006B13B9">
                  <w:rPr>
                    <w:rFonts w:ascii="SimHei" w:eastAsia="SimHei" w:hAnsi="SimHei" w:cs="SimHei" w:hint="eastAsia"/>
                    <w:color w:val="010640"/>
                    <w:sz w:val="30"/>
                    <w:szCs w:val="30"/>
                    <w:lang w:eastAsia="zh-CN"/>
                  </w:rPr>
                  <w:t xml:space="preserve"> </w:t>
                </w:r>
                <w:r w:rsidR="006B13B9">
                  <w:rPr>
                    <w:rFonts w:ascii="Myriad Pro" w:hint="eastAsia"/>
                    <w:color w:val="010640"/>
                    <w:spacing w:val="-2"/>
                    <w:sz w:val="30"/>
                    <w:lang w:eastAsia="zh-CN"/>
                  </w:rPr>
                  <w:t>vdwc.vic.gov.au</w:t>
                </w:r>
              </w:p>
              <w:p w14:paraId="383E9EA5" w14:textId="3D46C3FE" w:rsidR="00DC4A56" w:rsidRDefault="00DC4A56">
                <w:pPr>
                  <w:spacing w:line="320" w:lineRule="exact"/>
                  <w:ind w:left="20"/>
                  <w:rPr>
                    <w:rFonts w:ascii="SimHei" w:eastAsia="SimHei" w:hAnsi="SimHei" w:cs="SimHei"/>
                    <w:sz w:val="30"/>
                    <w:szCs w:val="30"/>
                    <w:lang w:eastAsia="zh-CN"/>
                  </w:rPr>
                </w:pPr>
              </w:p>
            </w:txbxContent>
          </v:textbox>
          <w10:wrap anchorx="page" anchory="page"/>
        </v:shape>
      </w:pict>
    </w:r>
    <w:r>
      <w:pict w14:anchorId="3D0B7989">
        <v:shape id="_x0000_s2049" type="#_x0000_t202" style="position:absolute;margin-left:33pt;margin-top:791.7pt;width:234.25pt;height:17.7pt;z-index:-6784;mso-position-horizontal-relative:page;mso-position-vertical-relative:page" filled="f" stroked="f">
          <v:textbox inset="0,0,0,0">
            <w:txbxContent>
              <w:p w14:paraId="7967E51F" w14:textId="77777777" w:rsidR="00DC4A56" w:rsidRDefault="00C0357C">
                <w:pPr>
                  <w:spacing w:line="343" w:lineRule="exact"/>
                  <w:ind w:left="20"/>
                  <w:rPr>
                    <w:rFonts w:ascii="Myriad Pro" w:eastAsia="Myriad Pro" w:hAnsi="Myriad Pro" w:cs="Myriad Pro"/>
                    <w:sz w:val="30"/>
                    <w:szCs w:val="30"/>
                    <w:lang w:eastAsia="zh-CN"/>
                  </w:rPr>
                </w:pPr>
                <w:r>
                  <w:rPr>
                    <w:rFonts w:ascii="SimHei" w:eastAsia="SimHei" w:hAnsi="SimHei" w:cs="SimHei" w:hint="eastAsia"/>
                    <w:color w:val="010640"/>
                    <w:sz w:val="30"/>
                    <w:szCs w:val="30"/>
                    <w:lang w:eastAsia="zh-CN"/>
                  </w:rPr>
                  <w:t>或拨打电话</w:t>
                </w:r>
                <w:r>
                  <w:rPr>
                    <w:rFonts w:ascii="SimHei" w:eastAsia="SimHei" w:hAnsi="SimHei" w:cs="SimHei" w:hint="eastAsia"/>
                    <w:color w:val="010640"/>
                    <w:spacing w:val="-87"/>
                    <w:sz w:val="30"/>
                    <w:szCs w:val="30"/>
                    <w:lang w:eastAsia="zh-CN"/>
                  </w:rPr>
                  <w:t xml:space="preserve"> </w:t>
                </w:r>
                <w:r>
                  <w:rPr>
                    <w:rFonts w:ascii="Myriad Pro" w:eastAsia="Myriad Pro" w:hAnsi="Myriad Pro" w:cs="Myriad Pro" w:hint="eastAsia"/>
                    <w:color w:val="010640"/>
                    <w:position w:val="1"/>
                    <w:sz w:val="30"/>
                    <w:szCs w:val="30"/>
                    <w:lang w:eastAsia="zh-CN"/>
                  </w:rPr>
                  <w:t>1800 497 132</w:t>
                </w:r>
              </w:p>
            </w:txbxContent>
          </v:textbox>
          <w10:wrap anchorx="page" anchory="page"/>
        </v:shape>
      </w:pict>
    </w:r>
    <w:r>
      <w:pict w14:anchorId="33B25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510.85pt;margin-top:777.4pt;width:48.45pt;height:27.7pt;z-index:-6904;mso-position-horizontal-relative:page;mso-position-vertical-relative:page">
          <v:imagedata r:id="rId1" o:title=""/>
          <w10:wrap anchorx="page" anchory="page"/>
        </v:shape>
      </w:pict>
    </w:r>
    <w:r>
      <w:pict w14:anchorId="5BCCFFE4">
        <v:group id="_x0000_s2053" style="position:absolute;margin-left:316.25pt;margin-top:780.95pt;width:75.45pt;height:22.85pt;z-index:-6880;mso-position-horizontal-relative:page;mso-position-vertical-relative:page" coordorigin="6325,15619" coordsize="1509,457">
          <v:group id="_x0000_s2070" style="position:absolute;left:6937;top:15622;width:594;height:445" coordorigin="6937,15622" coordsize="594,445">
            <v:shape id="_x0000_s2074" style="position:absolute;left:6937;top:15622;width:594;height:445" coordorigin="6937,15622" coordsize="594,445" path="m7069,15629r-132,l6941,15643r20,8l6980,15661r48,40l7063,15752r19,62l7084,15837r-1,23l7071,15922r-25,50l7071,16066r88,l7233,15889r165,l7396,15871r-2,-21l7395,15844r-264,l7069,15629xe" fillcolor="#52c3c0" stroked="f">
              <v:path arrowok="t"/>
            </v:shape>
            <v:shape id="_x0000_s2073" style="position:absolute;left:6937;top:15622;width:594;height:445" coordorigin="6937,15622" coordsize="594,445" path="m7398,15889r-162,l7309,16066r88,l7428,15965r-10,-17l7410,15930r-6,-19l7399,15891r-1,-2xe" fillcolor="#52c3c0" stroked="f">
              <v:path arrowok="t"/>
            </v:shape>
            <v:shape id="_x0000_s2072" style="position:absolute;left:6937;top:15622;width:594;height:445" coordorigin="6937,15622" coordsize="594,445" path="m7234,15622r-99,222l7333,15844r-99,-222xe" fillcolor="#52c3c0" stroked="f">
              <v:path arrowok="t"/>
            </v:shape>
            <v:shape id="_x0000_s2071" style="position:absolute;left:6937;top:15622;width:594;height:445" coordorigin="6937,15622" coordsize="594,445" path="m7531,15629r-132,l7337,15844r58,l7396,15827r3,-22l7420,15745r36,-50l7503,15655r18,-10l7531,15629xe" fillcolor="#52c3c0" stroked="f">
              <v:path arrowok="t"/>
            </v:shape>
          </v:group>
          <v:group id="_x0000_s2066" style="position:absolute;left:7428;top:15619;width:405;height:457" coordorigin="7428,15619" coordsize="405,457">
            <v:shape id="_x0000_s2069" style="position:absolute;left:7428;top:15619;width:405;height:457" coordorigin="7428,15619" coordsize="405,457" path="m7629,15619r-60,8l7428,15965r12,17l7483,16026r54,32l7597,16074r22,2l7642,16075r64,-11l7762,16039r60,-52l7793,15963r-145,l7623,15961r-61,-29l7527,15880r-5,-20l7524,15835r28,-61l7603,15738r20,-5l7815,15733r18,-11l7791,15676r-51,-33l7681,15624r-43,-5l7629,15619xe" fillcolor="#9fb4c2" stroked="f">
              <v:path arrowok="t"/>
            </v:shape>
            <v:shape id="_x0000_s2068" style="position:absolute;left:7428;top:15619;width:405;height:457" coordorigin="7428,15619" coordsize="405,457" path="m7734,15912r-64,47l7648,15963r145,l7734,15912xe" fillcolor="#9fb4c2" stroked="f">
              <v:path arrowok="t"/>
            </v:shape>
            <v:shape id="_x0000_s2067" style="position:absolute;left:7428;top:15619;width:405;height:457" coordorigin="7428,15619" coordsize="405,457" path="m7815,15733r-192,l7649,15734r22,5l7691,15746r16,10l7721,15768r12,14l7815,15733xe" fillcolor="#9fb4c2" stroked="f">
              <v:path arrowok="t"/>
            </v:shape>
          </v:group>
          <v:group id="_x0000_s2064" style="position:absolute;left:7395;top:15642;width:133;height:318" coordorigin="7395,15642" coordsize="133,318">
            <v:shape id="_x0000_s2065" style="position:absolute;left:7395;top:15642;width:133;height:318" coordorigin="7395,15642" coordsize="133,318" path="m7527,15642r-52,34l7433,15722r-28,57l7395,15843r,22l7408,15925r17,35l7527,15642xe" fillcolor="#319a9c" stroked="f">
              <v:path arrowok="t"/>
            </v:shape>
          </v:group>
          <v:group id="_x0000_s2061" style="position:absolute;left:6692;top:15629;width:350;height:438" coordorigin="6692,15629" coordsize="350,438">
            <v:shape id="_x0000_s2063" style="position:absolute;left:6692;top:15629;width:350;height:438" coordorigin="6692,15629" coordsize="350,438" path="m6861,15629r-49,l6692,15892r,174l6861,16066r22,-1l6946,16051r53,-29l7041,15979r-6,-20l6811,15959r,-223l6969,15736r-28,-93l6923,15637r-20,-4l6883,15630r-20,-1l6861,15629xe" fillcolor="#f7923c" stroked="f">
              <v:path arrowok="t"/>
            </v:shape>
            <v:shape id="_x0000_s2062" style="position:absolute;left:6692;top:15629;width:350;height:438" coordorigin="6692,15629" coordsize="350,438" path="m6969,15736r-108,l6883,15739r19,9l6947,15795r12,43l6957,15862r-27,62l6878,15957r-67,2l7035,15959r-66,-223xe" fillcolor="#f7923c" stroked="f">
              <v:path arrowok="t"/>
            </v:shape>
          </v:group>
          <v:group id="_x0000_s2059" style="position:absolute;left:6941;top:15643;width:143;height:334" coordorigin="6941,15643" coordsize="143,334">
            <v:shape id="_x0000_s2060" style="position:absolute;left:6941;top:15643;width:143;height:334" coordorigin="6941,15643" coordsize="143,334" path="m6941,15643r102,334l7054,15960r9,-17l7071,15924r6,-19l7081,15885r3,-21l7083,15839r-14,-67l7040,15716r-42,-43l6945,15644r-4,-1xe" fillcolor="#7a7949" stroked="f">
              <v:path arrowok="t"/>
            </v:shape>
          </v:group>
          <v:group id="_x0000_s2056" style="position:absolute;left:6325;top:15629;width:368;height:438" coordorigin="6325,15629" coordsize="368,438">
            <v:shape id="_x0000_s2058" style="position:absolute;left:6325;top:15629;width:368;height:438" coordorigin="6325,15629" coordsize="368,438" path="m6457,15629r-132,l6524,16066r88,l6692,15892r,-24l6568,15868r-111,-239xe" fillcolor="#f16c63" stroked="f">
              <v:path arrowok="t"/>
            </v:shape>
            <v:shape id="_x0000_s2057" style="position:absolute;left:6325;top:15629;width:368;height:438" coordorigin="6325,15629" coordsize="368,438" path="m6692,15629r-13,l6568,15868r124,l6692,15629xe" fillcolor="#f16c63" stroked="f">
              <v:path arrowok="t"/>
            </v:shape>
          </v:group>
          <v:group id="_x0000_s2054" style="position:absolute;left:6692;top:15629;width:120;height:263" coordorigin="6692,15629" coordsize="120,263">
            <v:shape id="_x0000_s2055" style="position:absolute;left:6692;top:15629;width:120;height:263" coordorigin="6692,15629" coordsize="120,263" path="m6812,15629r-120,l6692,15892r120,-263xe" fillcolor="#ef4b2a" stroked="f">
              <v:path arrowok="t"/>
            </v:shape>
          </v:group>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1FAB" w14:textId="77777777" w:rsidR="00AA2AB3" w:rsidRDefault="00AA2AB3">
      <w:r>
        <w:separator/>
      </w:r>
    </w:p>
  </w:footnote>
  <w:footnote w:type="continuationSeparator" w:id="0">
    <w:p w14:paraId="32ABD2A2" w14:textId="77777777" w:rsidR="00AA2AB3" w:rsidRDefault="00AA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93150"/>
    <w:multiLevelType w:val="hybridMultilevel"/>
    <w:tmpl w:val="CF708454"/>
    <w:lvl w:ilvl="0" w:tplc="01847890">
      <w:numFmt w:val="bullet"/>
      <w:lvlText w:val="•"/>
      <w:lvlJc w:val="left"/>
      <w:pPr>
        <w:ind w:left="560" w:hanging="360"/>
      </w:pPr>
      <w:rPr>
        <w:rFonts w:ascii="SimSun" w:eastAsia="SimSun" w:hAnsi="SimSun" w:cs="Myriad Pro" w:hint="eastAsia"/>
        <w:color w:val="01064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C4A56"/>
    <w:rsid w:val="001446AE"/>
    <w:rsid w:val="00251D42"/>
    <w:rsid w:val="00254AA2"/>
    <w:rsid w:val="002E3237"/>
    <w:rsid w:val="0035464B"/>
    <w:rsid w:val="0036276C"/>
    <w:rsid w:val="00373C41"/>
    <w:rsid w:val="004A616F"/>
    <w:rsid w:val="004B23C6"/>
    <w:rsid w:val="005928D0"/>
    <w:rsid w:val="006416E0"/>
    <w:rsid w:val="006B13B9"/>
    <w:rsid w:val="007E2F78"/>
    <w:rsid w:val="00801EFD"/>
    <w:rsid w:val="00843FFE"/>
    <w:rsid w:val="0087626B"/>
    <w:rsid w:val="008D3DD0"/>
    <w:rsid w:val="009D62CC"/>
    <w:rsid w:val="00A04A8C"/>
    <w:rsid w:val="00A20440"/>
    <w:rsid w:val="00A43639"/>
    <w:rsid w:val="00AA2AB3"/>
    <w:rsid w:val="00B531A5"/>
    <w:rsid w:val="00BB32A3"/>
    <w:rsid w:val="00BF566B"/>
    <w:rsid w:val="00C0357C"/>
    <w:rsid w:val="00C564AB"/>
    <w:rsid w:val="00D9618A"/>
    <w:rsid w:val="00DC4A56"/>
    <w:rsid w:val="00DD4666"/>
    <w:rsid w:val="00DF4742"/>
    <w:rsid w:val="00E40419"/>
    <w:rsid w:val="00E72C7B"/>
    <w:rsid w:val="00EA78DD"/>
    <w:rsid w:val="00FF1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587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11"/>
      <w:outlineLvl w:val="0"/>
    </w:pPr>
    <w:rPr>
      <w:rFonts w:ascii="SimHei" w:eastAsia="SimHei" w:hAnsi="SimHei"/>
      <w:sz w:val="60"/>
      <w:szCs w:val="60"/>
    </w:rPr>
  </w:style>
  <w:style w:type="paragraph" w:styleId="Heading2">
    <w:name w:val="heading 2"/>
    <w:basedOn w:val="Normal"/>
    <w:uiPriority w:val="9"/>
    <w:unhideWhenUsed/>
    <w:qFormat/>
    <w:pPr>
      <w:ind w:left="200"/>
      <w:outlineLvl w:val="1"/>
    </w:pPr>
    <w:rPr>
      <w:rFonts w:ascii="SimHei" w:eastAsia="SimHei" w:hAnsi="SimHe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rFonts w:ascii="SimHei" w:eastAsia="SimHei" w:hAnsi="SimHe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13B9"/>
    <w:pPr>
      <w:tabs>
        <w:tab w:val="center" w:pos="4320"/>
        <w:tab w:val="right" w:pos="8640"/>
      </w:tabs>
    </w:pPr>
  </w:style>
  <w:style w:type="character" w:customStyle="1" w:styleId="HeaderChar">
    <w:name w:val="Header Char"/>
    <w:basedOn w:val="DefaultParagraphFont"/>
    <w:link w:val="Header"/>
    <w:uiPriority w:val="99"/>
    <w:rsid w:val="006B13B9"/>
  </w:style>
  <w:style w:type="paragraph" w:styleId="Footer">
    <w:name w:val="footer"/>
    <w:basedOn w:val="Normal"/>
    <w:link w:val="FooterChar"/>
    <w:uiPriority w:val="99"/>
    <w:unhideWhenUsed/>
    <w:rsid w:val="006B13B9"/>
    <w:pPr>
      <w:tabs>
        <w:tab w:val="center" w:pos="4320"/>
        <w:tab w:val="right" w:pos="8640"/>
      </w:tabs>
    </w:pPr>
  </w:style>
  <w:style w:type="character" w:customStyle="1" w:styleId="FooterChar">
    <w:name w:val="Footer Char"/>
    <w:basedOn w:val="DefaultParagraphFont"/>
    <w:link w:val="Footer"/>
    <w:uiPriority w:val="99"/>
    <w:rsid w:val="006B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2020-11-04T17:51:00Z</dcterms:created>
  <dcterms:modified xsi:type="dcterms:W3CDTF">2020-11-04T17:51:00Z</dcterms:modified>
</cp:coreProperties>
</file>